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000" w:firstRow="0" w:lastRow="0" w:firstColumn="0" w:lastColumn="0" w:noHBand="0" w:noVBand="0"/>
      </w:tblPr>
      <w:tblGrid>
        <w:gridCol w:w="5160"/>
        <w:gridCol w:w="4469"/>
      </w:tblGrid>
      <w:tr>
        <w:tblPrEx/>
        <w:trPr>
          <w:trHeight w:val="4255"/>
        </w:trPr>
        <w:tc>
          <w:tcPr>
            <w:shd w:val="clear" w:color="auto" w:fill="auto"/>
            <w:tcW w:w="5160" w:type="dxa"/>
            <w:textDirection w:val="lrTb"/>
            <w:noWrap w:val="false"/>
          </w:tcPr>
          <w:p>
            <w:pPr>
              <w:pStyle w:val="941"/>
              <w:contextualSpacing/>
              <w:jc w:val="center"/>
              <w:spacing w:line="216" w:lineRule="auto"/>
              <w:rPr>
                <w:b/>
                <w:spacing w:val="-10"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ФЕДЕРАЛЬНАЯ СЛУЖБА</w:t>
            </w:r>
            <w:r>
              <w:rPr>
                <w:b/>
                <w:spacing w:val="-10"/>
                <w:sz w:val="24"/>
              </w:rPr>
            </w:r>
            <w:r>
              <w:rPr>
                <w:b/>
                <w:spacing w:val="-10"/>
                <w:sz w:val="24"/>
              </w:rPr>
            </w:r>
          </w:p>
          <w:p>
            <w:pPr>
              <w:pStyle w:val="941"/>
              <w:contextualSpacing/>
              <w:jc w:val="center"/>
              <w:spacing w:line="216" w:lineRule="auto"/>
              <w:rPr>
                <w:b/>
                <w:spacing w:val="-10"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ГОСУДАРСТВЕННОЙ РЕГИСТРАЦИИ, КАДАСТРА И КАРТОГРАФИИ</w:t>
            </w:r>
            <w:r>
              <w:rPr>
                <w:b/>
                <w:spacing w:val="-10"/>
                <w:sz w:val="24"/>
              </w:rPr>
            </w:r>
            <w:r>
              <w:rPr>
                <w:b/>
                <w:spacing w:val="-10"/>
                <w:sz w:val="24"/>
              </w:rPr>
            </w:r>
          </w:p>
          <w:p>
            <w:pPr>
              <w:pStyle w:val="941"/>
              <w:contextualSpacing/>
              <w:jc w:val="center"/>
              <w:spacing w:line="36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(РОСРЕЕСТР)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941"/>
              <w:contextualSpacing/>
              <w:jc w:val="center"/>
              <w:rPr>
                <w:b/>
              </w:rPr>
            </w:pPr>
            <w:r>
              <w:rPr>
                <w:b/>
              </w:rPr>
              <w:t xml:space="preserve">Управление Федеральной службы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941"/>
              <w:contextualSpacing/>
              <w:jc w:val="center"/>
              <w:rPr>
                <w:b/>
              </w:rPr>
            </w:pPr>
            <w:r>
              <w:rPr>
                <w:b/>
              </w:rPr>
              <w:t xml:space="preserve">государственной регистрации,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941"/>
              <w:contextualSpacing/>
              <w:jc w:val="center"/>
              <w:rPr>
                <w:b/>
              </w:rPr>
            </w:pPr>
            <w:r>
              <w:rPr>
                <w:b/>
              </w:rPr>
              <w:t xml:space="preserve">кадастра и картографии по Пермскому краю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941"/>
              <w:contextualSpacing/>
              <w:jc w:val="center"/>
              <w:rPr>
                <w:b/>
              </w:rPr>
            </w:pPr>
            <w:r>
              <w:rPr>
                <w:b/>
              </w:rPr>
              <w:t xml:space="preserve">(Управление Росреестра по Пермскому краю)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941"/>
              <w:contextualSpacing/>
              <w:jc w:val="center"/>
              <w:rPr>
                <w:b/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</w:r>
            <w:r>
              <w:rPr>
                <w:b/>
                <w:sz w:val="8"/>
                <w:szCs w:val="8"/>
              </w:rPr>
            </w:r>
            <w:r>
              <w:rPr>
                <w:b/>
                <w:sz w:val="8"/>
                <w:szCs w:val="8"/>
              </w:rPr>
            </w:r>
          </w:p>
          <w:p>
            <w:pPr>
              <w:pStyle w:val="941"/>
              <w:contextualSpacing/>
              <w:jc w:val="center"/>
              <w:rPr>
                <w:spacing w:val="-6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Ленина ул.</w:t>
            </w:r>
            <w:r>
              <w:rPr>
                <w:sz w:val="20"/>
                <w:szCs w:val="20"/>
              </w:rPr>
              <w:t xml:space="preserve">,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д.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6</w:t>
            </w:r>
            <w:r>
              <w:rPr>
                <w:sz w:val="20"/>
                <w:szCs w:val="20"/>
              </w:rPr>
              <w:t xml:space="preserve">6</w:t>
            </w:r>
            <w:r>
              <w:rPr>
                <w:sz w:val="20"/>
                <w:szCs w:val="20"/>
              </w:rPr>
              <w:t xml:space="preserve">/</w:t>
            </w:r>
            <w:r>
              <w:rPr>
                <w:sz w:val="20"/>
                <w:szCs w:val="20"/>
              </w:rPr>
              <w:t xml:space="preserve">2</w:t>
            </w:r>
            <w:r>
              <w:rPr>
                <w:sz w:val="20"/>
                <w:szCs w:val="20"/>
              </w:rPr>
              <w:t xml:space="preserve">,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pacing w:val="-3"/>
                <w:sz w:val="20"/>
                <w:szCs w:val="20"/>
              </w:rPr>
              <w:t xml:space="preserve">г. Пермь</w:t>
            </w:r>
            <w:r>
              <w:rPr>
                <w:sz w:val="20"/>
                <w:szCs w:val="20"/>
              </w:rPr>
              <w:t xml:space="preserve">,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pacing w:val="-6"/>
                <w:sz w:val="20"/>
                <w:szCs w:val="20"/>
              </w:rPr>
              <w:t xml:space="preserve">614990</w:t>
            </w:r>
            <w:r>
              <w:rPr>
                <w:spacing w:val="-6"/>
                <w:sz w:val="20"/>
                <w:szCs w:val="20"/>
              </w:rPr>
            </w:r>
            <w:r>
              <w:rPr>
                <w:spacing w:val="-6"/>
                <w:sz w:val="20"/>
                <w:szCs w:val="20"/>
              </w:rPr>
            </w:r>
          </w:p>
          <w:p>
            <w:pPr>
              <w:pStyle w:val="941"/>
              <w:contextualSpacing/>
              <w:jc w:val="center"/>
              <w:rPr>
                <w:spacing w:val="-3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тел. (</w:t>
            </w:r>
            <w:r>
              <w:rPr>
                <w:sz w:val="20"/>
                <w:szCs w:val="20"/>
              </w:rPr>
              <w:t xml:space="preserve">342</w:t>
            </w:r>
            <w:r>
              <w:rPr>
                <w:sz w:val="20"/>
                <w:szCs w:val="20"/>
              </w:rPr>
              <w:t xml:space="preserve">)</w:t>
            </w:r>
            <w:r>
              <w:rPr>
                <w:sz w:val="20"/>
                <w:szCs w:val="20"/>
              </w:rPr>
              <w:t xml:space="preserve">205-95-59</w:t>
            </w:r>
            <w:r>
              <w:rPr>
                <w:sz w:val="20"/>
                <w:szCs w:val="20"/>
              </w:rPr>
              <w:t xml:space="preserve">,</w:t>
            </w:r>
            <w:r>
              <w:rPr>
                <w:spacing w:val="1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факс (</w:t>
            </w:r>
            <w:r>
              <w:rPr>
                <w:sz w:val="20"/>
                <w:szCs w:val="20"/>
              </w:rPr>
              <w:t xml:space="preserve">342</w:t>
            </w:r>
            <w:r>
              <w:rPr>
                <w:sz w:val="20"/>
                <w:szCs w:val="20"/>
              </w:rPr>
              <w:t xml:space="preserve">)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pacing w:val="-3"/>
                <w:sz w:val="20"/>
                <w:szCs w:val="20"/>
              </w:rPr>
              <w:t xml:space="preserve">205-96-9</w:t>
            </w:r>
            <w:r>
              <w:rPr>
                <w:spacing w:val="-3"/>
                <w:sz w:val="20"/>
                <w:szCs w:val="20"/>
              </w:rPr>
              <w:t xml:space="preserve">3</w:t>
            </w:r>
            <w:r>
              <w:rPr>
                <w:spacing w:val="-3"/>
                <w:sz w:val="20"/>
                <w:szCs w:val="20"/>
              </w:rPr>
            </w:r>
            <w:r>
              <w:rPr>
                <w:spacing w:val="-3"/>
                <w:sz w:val="20"/>
                <w:szCs w:val="20"/>
              </w:rPr>
            </w:r>
          </w:p>
          <w:p>
            <w:pPr>
              <w:pStyle w:val="941"/>
              <w:contextualSpacing/>
              <w:jc w:val="center"/>
              <w:spacing w:line="600" w:lineRule="auto"/>
              <w:rPr>
                <w:sz w:val="28"/>
                <w:szCs w:val="28"/>
              </w:rPr>
            </w:pPr>
            <w:r/>
            <w:hyperlink r:id="rId12" w:tooltip="http://www.rosreestr.gov.ru/" w:history="1">
              <w:r>
                <w:rPr>
                  <w:sz w:val="20"/>
                  <w:szCs w:val="20"/>
                </w:rPr>
                <w:t xml:space="preserve">http://www.rosreestr.gov.ru</w:t>
              </w:r>
            </w:hyperlink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941"/>
              <w:contextualSpacing/>
              <w:spacing w:line="360" w:lineRule="auto"/>
              <w:tabs>
                <w:tab w:val="left" w:pos="2159" w:leader="none"/>
                <w:tab w:val="left" w:pos="4962" w:leader="none"/>
              </w:tabs>
              <w:rPr>
                <w:sz w:val="24"/>
              </w:rPr>
            </w:pPr>
            <w:r>
              <w:rPr>
                <w:sz w:val="24"/>
              </w:rPr>
              <w:t xml:space="preserve">_______________</w:t>
            </w:r>
            <w:r>
              <w:rPr>
                <w:sz w:val="24"/>
              </w:rPr>
              <w:t xml:space="preserve">_</w:t>
            </w:r>
            <w:r>
              <w:rPr>
                <w:sz w:val="24"/>
              </w:rPr>
              <w:t xml:space="preserve">_</w:t>
            </w:r>
            <w:r>
              <w:rPr>
                <w:sz w:val="24"/>
              </w:rPr>
              <w:t xml:space="preserve"> </w:t>
            </w:r>
            <w:r>
              <w:rPr>
                <w:rFonts w:asciiTheme="minorHAnsi" w:hAnsiTheme="minorHAnsi" w:cstheme="minorHAnsi"/>
                <w:sz w:val="24"/>
              </w:rPr>
              <w:t xml:space="preserve">№</w:t>
            </w:r>
            <w:r>
              <w:rPr>
                <w:rFonts w:asciiTheme="minorHAnsi" w:hAnsiTheme="minorHAnsi" w:cstheme="minorHAnsi"/>
                <w:sz w:val="24"/>
              </w:rPr>
              <w:t xml:space="preserve"> </w:t>
            </w:r>
            <w:r>
              <w:rPr>
                <w:sz w:val="24"/>
              </w:rPr>
              <w:t xml:space="preserve">___________________</w:t>
            </w:r>
            <w:r>
              <w:rPr>
                <w:sz w:val="24"/>
              </w:rPr>
              <w:t xml:space="preserve">_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pStyle w:val="941"/>
              <w:contextualSpacing/>
              <w:spacing w:line="360" w:lineRule="auto"/>
              <w:rPr>
                <w:b/>
                <w:sz w:val="23"/>
              </w:rPr>
            </w:pPr>
            <w:r>
              <w:rPr>
                <w:sz w:val="24"/>
              </w:rPr>
            </w:r>
            <w:r>
              <mc:AlternateContent>
                <mc:Choice Requires="wpg">
                  <w:drawing>
                    <wp:anchor xmlns:wp="http://schemas.openxmlformats.org/drawingml/2006/wordprocessingDrawing" xmlns:wp14="http://schemas.microsoft.com/office/word/2010/wordprocessingDrawing" distT="45720" distB="4572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186458</wp:posOffset>
                      </wp:positionV>
                      <wp:extent cx="3228975" cy="514350"/>
                      <wp:effectExtent l="0" t="0" r="0" b="0"/>
                      <wp:wrapNone/>
                      <wp:docPr id="1" name="Надпись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Pr id="0" name="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228975" cy="5143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spacing w:line="228" w:lineRule="auto"/>
                                    <w:rPr>
                                      <w:rFonts w:ascii="Liberation Serif" w:hAnsi="Liberation Serif" w:eastAsia="Liberation Serif" w:cs="Liberation Serif"/>
                                      <w:b/>
                                      <w:bCs/>
                                      <w:sz w:val="24"/>
                                      <w:szCs w:val="24"/>
                                      <w:highlight w:val="none"/>
                                    </w:rPr>
                                  </w:pPr>
                                  <w:r>
                                    <w:rPr>
                                      <w:rFonts w:ascii="Liberation Serif" w:hAnsi="Liberation Serif" w:eastAsia="Liberation Serif" w:cs="Liberation Serif"/>
                                      <w:b/>
                                      <w:bCs/>
                                      <w:sz w:val="24"/>
                                      <w:szCs w:val="24"/>
                                      <w:highlight w:val="none"/>
                                    </w:rPr>
                                  </w:r>
                                  <w:r>
                                    <w:rPr>
                                      <w:rFonts w:ascii="Liberation Serif" w:hAnsi="Liberation Serif" w:eastAsia="Liberation Serif" w:cs="Liberation Serif"/>
                                      <w:b/>
                                      <w:bCs/>
                                      <w:sz w:val="24"/>
                                      <w:szCs w:val="24"/>
                                      <w:highlight w:val="none"/>
                                    </w:rPr>
                                    <w:t xml:space="preserve">О направлении письма Минфина </w:t>
                                  </w:r>
                                  <w:r>
                                    <w:rPr>
                                      <w:rFonts w:ascii="Liberation Serif" w:hAnsi="Liberation Serif" w:eastAsia="Liberation Serif" w:cs="Liberation Serif"/>
                                      <w:b/>
                                      <w:bCs/>
                                      <w:sz w:val="24"/>
                                      <w:szCs w:val="24"/>
                                      <w:highlight w:val="none"/>
                                    </w:rPr>
                                  </w:r>
                                  <w:r>
                                    <w:rPr>
                                      <w:rFonts w:ascii="Liberation Serif" w:hAnsi="Liberation Serif" w:eastAsia="Liberation Serif" w:cs="Liberation Serif"/>
                                      <w:b/>
                                      <w:bCs/>
                                      <w:sz w:val="24"/>
                                      <w:szCs w:val="24"/>
                                      <w:highlight w:val="none"/>
                                    </w:rPr>
                                  </w:r>
                                </w:p>
                                <w:p>
                                  <w:pPr>
                                    <w:spacing w:line="228" w:lineRule="auto"/>
                                    <w:rPr>
                                      <w:b/>
                                      <w:bCs/>
                                      <w:color w:val="000000" w:themeColor="text1"/>
                                      <w:sz w:val="24"/>
                                      <w:szCs w:val="24"/>
                                      <w:highlight w:val="none"/>
                                    </w:rPr>
                                  </w:pPr>
                                  <w:r>
                                    <w:rPr>
                                      <w:rFonts w:ascii="Liberation Serif" w:hAnsi="Liberation Serif" w:eastAsia="Liberation Serif" w:cs="Liberation Serif"/>
                                      <w:b/>
                                      <w:bCs/>
                                      <w:sz w:val="24"/>
                                      <w:szCs w:val="24"/>
                                      <w:highlight w:val="none"/>
                                    </w:rPr>
                                    <w:t xml:space="preserve">России по адресам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0000" w:themeColor="text1"/>
                                      <w:sz w:val="24"/>
                                      <w:szCs w:val="24"/>
                                      <w:highlight w:val="none"/>
                                    </w:rPr>
                                  </w:r>
                                  <w:r>
                                    <w:rPr>
                                      <w:b/>
                                      <w:bCs/>
                                      <w:color w:val="000000" w:themeColor="text1"/>
                                      <w:sz w:val="24"/>
                                      <w:szCs w:val="24"/>
                                      <w:highlight w:val="none"/>
                                    </w:rPr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hape 0" o:spid="_x0000_s0" o:spt="202" type="#_x0000_t202" style="position:absolute;z-index:251659264;o:allowoverlap:true;o:allowincell:true;mso-position-horizontal-relative:text;margin-left:-5.40pt;mso-position-horizontal:absolute;mso-position-vertical-relative:text;margin-top:14.68pt;mso-position-vertical:absolute;width:254.25pt;height:40.50pt;mso-wrap-distance-left:9.00pt;mso-wrap-distance-top:3.60pt;mso-wrap-distance-right:9.00pt;mso-wrap-distance-bottom:3.60pt;v-text-anchor:top;visibility:visible;" filled="f" stroked="f" strokeweight="0.75pt">
                      <v:textbox inset="0,0,0,0">
                        <w:txbxContent>
                          <w:p>
                            <w:pPr>
                              <w:spacing w:line="228" w:lineRule="auto"/>
                              <w:rPr>
                                <w:rFonts w:ascii="Liberation Serif" w:hAnsi="Liberation Serif" w:eastAsia="Liberation Serif" w:cs="Liberation Serif"/>
                                <w:b/>
                                <w:bCs/>
                                <w:sz w:val="24"/>
                                <w:szCs w:val="24"/>
                                <w:highlight w:val="none"/>
                              </w:rPr>
                            </w:pPr>
                            <w:r>
                              <w:rPr>
                                <w:rFonts w:ascii="Liberation Serif" w:hAnsi="Liberation Serif" w:eastAsia="Liberation Serif" w:cs="Liberation Serif"/>
                                <w:b/>
                                <w:bCs/>
                                <w:sz w:val="24"/>
                                <w:szCs w:val="24"/>
                                <w:highlight w:val="none"/>
                              </w:rPr>
                            </w:r>
                            <w:r>
                              <w:rPr>
                                <w:rFonts w:ascii="Liberation Serif" w:hAnsi="Liberation Serif" w:eastAsia="Liberation Serif" w:cs="Liberation Serif"/>
                                <w:b/>
                                <w:bCs/>
                                <w:sz w:val="24"/>
                                <w:szCs w:val="24"/>
                                <w:highlight w:val="none"/>
                              </w:rPr>
                              <w:t xml:space="preserve">О направлении письма Минфина </w:t>
                            </w:r>
                            <w:r>
                              <w:rPr>
                                <w:rFonts w:ascii="Liberation Serif" w:hAnsi="Liberation Serif" w:eastAsia="Liberation Serif" w:cs="Liberation Serif"/>
                                <w:b/>
                                <w:bCs/>
                                <w:sz w:val="24"/>
                                <w:szCs w:val="24"/>
                                <w:highlight w:val="none"/>
                              </w:rPr>
                            </w:r>
                            <w:r>
                              <w:rPr>
                                <w:rFonts w:ascii="Liberation Serif" w:hAnsi="Liberation Serif" w:eastAsia="Liberation Serif" w:cs="Liberation Serif"/>
                                <w:b/>
                                <w:bCs/>
                                <w:sz w:val="24"/>
                                <w:szCs w:val="24"/>
                                <w:highlight w:val="none"/>
                              </w:rPr>
                            </w:r>
                          </w:p>
                          <w:p>
                            <w:pPr>
                              <w:spacing w:line="228" w:lineRule="auto"/>
                              <w:rPr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highlight w:val="none"/>
                              </w:rPr>
                            </w:pPr>
                            <w:r>
                              <w:rPr>
                                <w:rFonts w:ascii="Liberation Serif" w:hAnsi="Liberation Serif" w:eastAsia="Liberation Serif" w:cs="Liberation Serif"/>
                                <w:b/>
                                <w:bCs/>
                                <w:sz w:val="24"/>
                                <w:szCs w:val="24"/>
                                <w:highlight w:val="none"/>
                              </w:rPr>
                              <w:t xml:space="preserve">России по адресам</w:t>
                            </w:r>
                            <w:r>
                              <w:rPr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highlight w:val="none"/>
                              </w:rPr>
                            </w:r>
                            <w:r>
                              <w:rPr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highlight w:val="none"/>
                              </w:rPr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4"/>
              </w:rPr>
              <w:t xml:space="preserve"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sz w:val="24"/>
              </w:rPr>
              <w:t xml:space="preserve">№</w:t>
            </w:r>
            <w:r>
              <w:rPr>
                <w:spacing w:val="-1"/>
                <w:sz w:val="24"/>
              </w:rPr>
              <w:t xml:space="preserve">_____</w:t>
            </w:r>
            <w:r>
              <w:rPr>
                <w:spacing w:val="-1"/>
                <w:sz w:val="24"/>
              </w:rPr>
              <w:t xml:space="preserve">______</w:t>
            </w:r>
            <w:r>
              <w:rPr>
                <w:spacing w:val="-1"/>
                <w:sz w:val="24"/>
              </w:rPr>
              <w:t xml:space="preserve">_</w:t>
            </w:r>
            <w:r>
              <w:rPr>
                <w:spacing w:val="-1"/>
                <w:sz w:val="24"/>
              </w:rPr>
              <w:t xml:space="preserve">_ от </w:t>
            </w:r>
            <w:r>
              <w:rPr>
                <w:spacing w:val="-1"/>
                <w:sz w:val="24"/>
              </w:rPr>
              <w:t xml:space="preserve">___</w:t>
            </w:r>
            <w:r>
              <w:rPr>
                <w:spacing w:val="-1"/>
                <w:sz w:val="24"/>
              </w:rPr>
              <w:t xml:space="preserve">______________</w:t>
            </w:r>
            <w:r>
              <w:rPr>
                <w:spacing w:val="-1"/>
                <w:sz w:val="24"/>
              </w:rPr>
              <w:t xml:space="preserve">__</w:t>
            </w:r>
            <w:r>
              <w:rPr>
                <w:spacing w:val="-1"/>
                <w:sz w:val="24"/>
              </w:rPr>
              <w:t xml:space="preserve">_</w:t>
            </w:r>
            <w:r>
              <w:rPr>
                <w:b/>
                <w:sz w:val="23"/>
              </w:rPr>
            </w:r>
            <w:r>
              <w:rPr>
                <w:b/>
                <w:sz w:val="23"/>
              </w:rPr>
            </w:r>
          </w:p>
          <w:p>
            <w:pPr>
              <w:jc w:val="center"/>
            </w:pPr>
            <w:r/>
            <w:r/>
          </w:p>
        </w:tc>
        <w:tc>
          <w:tcPr>
            <w:shd w:val="clear" w:color="auto" w:fill="auto"/>
            <w:tcW w:w="4469" w:type="dxa"/>
            <w:textDirection w:val="lrTb"/>
            <w:noWrap w:val="false"/>
          </w:tcPr>
          <w:p>
            <w:pPr>
              <w:jc w:val="center"/>
              <w:spacing w:line="240" w:lineRule="auto"/>
              <w:rPr>
                <w:sz w:val="24"/>
                <w:szCs w:val="24"/>
                <w:highlight w:val="white"/>
              </w:rPr>
            </w:pPr>
            <w:r>
              <w:rPr>
                <w:rFonts w:ascii="Liberation Serif" w:hAnsi="Liberation Serif" w:eastAsia="Liberation Serif" w:cs="Liberation Serif"/>
                <w:color w:val="000000" w:themeColor="text1"/>
                <w:sz w:val="24"/>
                <w:szCs w:val="24"/>
                <w:highlight w:val="white"/>
              </w:rPr>
              <w:t xml:space="preserve">Р</w:t>
            </w:r>
            <w:r>
              <w:rPr>
                <w:rFonts w:ascii="Liberation Serif" w:hAnsi="Liberation Serif" w:eastAsia="Liberation Serif" w:cs="Liberation Serif"/>
                <w:color w:val="000000" w:themeColor="text1"/>
                <w:sz w:val="24"/>
                <w:szCs w:val="24"/>
                <w:highlight w:val="white"/>
              </w:rPr>
              <w:t xml:space="preserve">ук</w:t>
            </w:r>
            <w:r>
              <w:rPr>
                <w:rFonts w:ascii="Liberation Serif" w:hAnsi="Liberation Serif" w:eastAsia="Liberation Serif" w:cs="Liberation Serif"/>
                <w:color w:val="000000" w:themeColor="text1"/>
                <w:sz w:val="24"/>
                <w:szCs w:val="24"/>
                <w:highlight w:val="white"/>
              </w:rPr>
              <w:t xml:space="preserve">оводителям саморегулируемых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jc w:val="center"/>
              <w:spacing w:line="240" w:lineRule="auto"/>
              <w:rPr>
                <w:sz w:val="24"/>
                <w:szCs w:val="24"/>
                <w:highlight w:val="white"/>
              </w:rPr>
            </w:pPr>
            <w:r>
              <w:rPr>
                <w:rFonts w:ascii="Liberation Serif" w:hAnsi="Liberation Serif" w:eastAsia="Liberation Serif" w:cs="Liberation Serif"/>
                <w:color w:val="000000" w:themeColor="text1"/>
                <w:sz w:val="24"/>
                <w:szCs w:val="24"/>
                <w:highlight w:val="white"/>
              </w:rPr>
              <w:t xml:space="preserve"> организаций кадастровых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jc w:val="center"/>
              <w:spacing w:line="360" w:lineRule="auto"/>
              <w:rPr>
                <w:sz w:val="24"/>
                <w:szCs w:val="24"/>
                <w:highlight w:val="white"/>
              </w:rPr>
            </w:pPr>
            <w:r>
              <w:rPr>
                <w:rFonts w:ascii="Liberation Serif" w:hAnsi="Liberation Serif" w:eastAsia="Liberation Serif" w:cs="Liberation Serif"/>
                <w:color w:val="000000" w:themeColor="text1"/>
                <w:sz w:val="24"/>
                <w:szCs w:val="24"/>
                <w:highlight w:val="white"/>
              </w:rPr>
              <w:t xml:space="preserve"> инженеров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jc w:val="center"/>
              <w:spacing w:line="240" w:lineRule="auto"/>
              <w:rPr>
                <w:rFonts w:ascii="Liberation Serif" w:hAnsi="Liberation Serif" w:eastAsia="Liberation Serif" w:cs="Liberation Serif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eastAsia="Liberation Serif" w:cs="Liberation Serif"/>
                <w:color w:val="000000" w:themeColor="text1"/>
                <w:sz w:val="24"/>
                <w:szCs w:val="24"/>
                <w:highlight w:val="white"/>
              </w:rPr>
              <w:t xml:space="preserve">(согласно рассылке)</w:t>
            </w:r>
            <w:r>
              <w:rPr>
                <w:rFonts w:ascii="Liberation Serif" w:hAnsi="Liberation Serif" w:eastAsia="Liberation Serif" w:cs="Liberation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eastAsia="Liberation Serif" w:cs="Liberation Serif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jc w:val="left"/>
              <w:spacing w:line="240" w:lineRule="auto"/>
              <w:rPr>
                <w:rFonts w:ascii="Liberation Serif" w:hAnsi="Liberation Serif" w:eastAsia="Liberation Serif" w:cs="Liberation Serif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Liberation Serif" w:hAnsi="Liberation Serif" w:eastAsia="Liberation Serif" w:cs="Liberation Serif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eastAsia="Liberation Serif" w:cs="Liberation Serif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Liberation Serif" w:hAnsi="Liberation Serif" w:eastAsia="Liberation Serif" w:cs="Liberation Serif"/>
                <w:color w:val="000000" w:themeColor="text1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shd w:val="clear" w:color="auto" w:fill="auto"/>
            <w:tcW w:w="5160" w:type="dxa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shd w:val="clear" w:color="auto" w:fill="auto"/>
            <w:tcW w:w="4469" w:type="dxa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  <w:tr>
        <w:tblPrEx/>
        <w:trPr>
          <w:trHeight w:val="267"/>
        </w:trPr>
        <w:tc>
          <w:tcPr>
            <w:shd w:val="clear" w:color="auto" w:fill="auto"/>
            <w:tcW w:w="5160" w:type="dxa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shd w:val="clear" w:color="auto" w:fill="auto"/>
            <w:tcW w:w="4469" w:type="dxa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  <w:tr>
        <w:tblPrEx/>
        <w:trPr>
          <w:trHeight w:val="254"/>
        </w:trPr>
        <w:tc>
          <w:tcPr>
            <w:gridSpan w:val="2"/>
            <w:shd w:val="clear" w:color="auto" w:fill="auto"/>
            <w:tcW w:w="9629" w:type="dxa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highlight w:val="none"/>
                <w14:ligatures w14:val="none"/>
              </w:rPr>
            </w:pPr>
            <w:r>
              <w:rPr>
                <w:rFonts w:ascii="Liberation Serif" w:hAnsi="Liberation Serif" w:eastAsia="Liberation Serif" w:cs="Liberation Serif"/>
                <w:color w:val="000000" w:themeColor="text1"/>
                <w:sz w:val="24"/>
                <w:szCs w:val="24"/>
                <w:highlight w:val="none"/>
              </w:rPr>
            </w:r>
            <w:permStart w:edGrp="everyone" w:id="862266434"/>
            <w:r>
              <w:rPr>
                <w:rFonts w:ascii="Liberation Serif" w:hAnsi="Liberation Serif" w:eastAsia="Liberation Serif" w:cs="Liberation Serif"/>
                <w:color w:val="000000" w:themeColor="text1"/>
                <w:sz w:val="24"/>
                <w:szCs w:val="24"/>
                <w:highlight w:val="none"/>
              </w:rPr>
              <w:t xml:space="preserve">Уважаем</w:t>
            </w:r>
            <w:r>
              <w:rPr>
                <w:rFonts w:ascii="Liberation Serif" w:hAnsi="Liberation Serif" w:eastAsia="Liberation Serif" w:cs="Liberation Serif"/>
                <w:color w:val="000000" w:themeColor="text1"/>
                <w:sz w:val="24"/>
                <w:szCs w:val="24"/>
                <w:highlight w:val="none"/>
              </w:rPr>
              <w:t xml:space="preserve">ые коллеги</w:t>
            </w:r>
            <w:r>
              <w:rPr>
                <w:rFonts w:ascii="Liberation Serif" w:hAnsi="Liberation Serif" w:eastAsia="Liberation Serif" w:cs="Liberation Serif"/>
                <w:color w:val="000000" w:themeColor="text1"/>
                <w:sz w:val="24"/>
                <w:szCs w:val="24"/>
                <w:highlight w:val="none"/>
              </w:rPr>
              <w:t xml:space="preserve">!</w:t>
            </w:r>
            <w:permEnd w:id="862266434"/>
            <w: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highlight w:val="none"/>
                <w14:ligatures w14:val="none"/>
              </w:rPr>
            </w:r>
            <w: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highlight w:val="none"/>
                <w14:ligatures w14:val="none"/>
              </w:rPr>
            </w:r>
          </w:p>
        </w:tc>
      </w:tr>
      <w:tr>
        <w:tblPrEx/>
        <w:trPr/>
        <w:tc>
          <w:tcPr>
            <w:shd w:val="clear" w:color="auto" w:fill="auto"/>
            <w:tcW w:w="5160" w:type="dxa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sz w:val="24"/>
                <w:szCs w:val="24"/>
              </w:rPr>
            </w:r>
          </w:p>
        </w:tc>
        <w:tc>
          <w:tcPr>
            <w:shd w:val="clear" w:color="auto" w:fill="auto"/>
            <w:tcW w:w="4469" w:type="dxa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sz w:val="24"/>
                <w:szCs w:val="24"/>
              </w:rPr>
            </w:r>
          </w:p>
        </w:tc>
      </w:tr>
    </w:tbl>
    <w:p>
      <w:pPr>
        <w:ind w:firstLine="709"/>
        <w:jc w:val="both"/>
        <w:rPr>
          <w:rFonts w:ascii="Liberation Serif" w:hAnsi="Liberation Serif" w:cs="Liberation Serif"/>
          <w:b w:val="0"/>
          <w:bCs w:val="0"/>
          <w:color w:val="000000" w:themeColor="text1"/>
          <w:sz w:val="32"/>
          <w:szCs w:val="32"/>
          <w:highlight w:val="none"/>
        </w:rPr>
      </w:pPr>
      <w:r>
        <w:rPr>
          <w:rFonts w:ascii="Liberation Serif" w:hAnsi="Liberation Serif" w:eastAsia="Liberation Serif" w:cs="Liberation Serif"/>
          <w:b w:val="0"/>
          <w:bCs w:val="0"/>
          <w:color w:val="000000" w:themeColor="text1"/>
          <w:sz w:val="28"/>
          <w:szCs w:val="28"/>
          <w:highlight w:val="none"/>
        </w:rPr>
      </w:r>
      <w:r>
        <w:rPr>
          <w:rFonts w:ascii="Liberation Serif" w:hAnsi="Liberation Serif" w:cs="Liberation Serif"/>
          <w:b w:val="0"/>
          <w:bCs w:val="0"/>
          <w:color w:val="000000" w:themeColor="text1"/>
          <w:sz w:val="32"/>
          <w:szCs w:val="32"/>
          <w:highlight w:val="none"/>
        </w:rPr>
      </w:r>
      <w:r>
        <w:rPr>
          <w:rFonts w:ascii="Liberation Serif" w:hAnsi="Liberation Serif" w:cs="Liberation Serif"/>
          <w:b w:val="0"/>
          <w:bCs w:val="0"/>
          <w:color w:val="000000" w:themeColor="text1"/>
          <w:sz w:val="32"/>
          <w:szCs w:val="32"/>
          <w:highlight w:val="none"/>
        </w:rPr>
      </w:r>
    </w:p>
    <w:p>
      <w:pPr>
        <w:ind w:left="0" w:right="0" w:firstLine="720"/>
        <w:jc w:val="both"/>
        <w:spacing w:line="240" w:lineRule="auto"/>
        <w:rPr>
          <w:rFonts w:ascii="Liberation Serif" w:hAnsi="Liberation Serif" w:eastAsia="Liberation Serif" w:cs="Liberation Serif"/>
          <w:sz w:val="24"/>
          <w:szCs w:val="24"/>
          <w:highlight w:val="none"/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Liberation Serif" w:hAnsi="Liberation Serif" w:eastAsia="Liberation Serif" w:cs="Liberation Serif"/>
          <w:color w:val="000000" w:themeColor="text1"/>
          <w:sz w:val="24"/>
          <w:szCs w:val="24"/>
          <w:highlight w:val="none"/>
        </w:rPr>
      </w:r>
      <w:r>
        <w:rPr>
          <w:rFonts w:ascii="Liberation Serif" w:hAnsi="Liberation Serif" w:eastAsia="Liberation Serif" w:cs="Liberation Serif"/>
          <w:sz w:val="24"/>
          <w:szCs w:val="24"/>
          <w:highlight w:val="none"/>
        </w:rPr>
        <w:t xml:space="preserve">Направляем Вам для ознакомления и учета в работе</w:t>
      </w:r>
      <w:r>
        <w:rPr>
          <w:rFonts w:ascii="Liberation Serif" w:hAnsi="Liberation Serif" w:eastAsia="Liberation Serif" w:cs="Liberation Serif"/>
          <w:sz w:val="24"/>
          <w:szCs w:val="24"/>
          <w:highlight w:val="none"/>
        </w:rPr>
        <w:t xml:space="preserve"> </w:t>
      </w:r>
      <w:r>
        <w:rPr>
          <w:rFonts w:ascii="Liberation Serif" w:hAnsi="Liberation Serif" w:eastAsia="Liberation Serif" w:cs="Liberation Serif"/>
          <w:sz w:val="24"/>
          <w:szCs w:val="24"/>
          <w:highlight w:val="none"/>
        </w:rPr>
        <w:t xml:space="preserve">разъяснения </w:t>
      </w:r>
      <w:r>
        <w:rPr>
          <w:rFonts w:ascii="Liberation Serif" w:hAnsi="Liberation Serif" w:eastAsia="Liberation Serif" w:cs="Liberation Serif"/>
          <w:sz w:val="24"/>
          <w:szCs w:val="24"/>
          <w:highlight w:val="none"/>
        </w:rPr>
        <w:t xml:space="preserve">Министерства финансов Российской Федерации</w:t>
      </w:r>
      <w:r>
        <w:rPr>
          <w:rFonts w:ascii="Liberation Serif" w:hAnsi="Liberation Serif" w:eastAsia="Liberation Serif" w:cs="Liberation Serif"/>
          <w:sz w:val="24"/>
          <w:szCs w:val="24"/>
          <w:highlight w:val="none"/>
        </w:rPr>
        <w:t xml:space="preserve"> </w:t>
      </w:r>
      <w:r>
        <w:rPr>
          <w:rStyle w:val="898"/>
          <w:rFonts w:ascii="Liberation Serif" w:hAnsi="Liberation Serif" w:eastAsia="Liberation Serif" w:cs="Liberation Serif"/>
          <w:color w:val="000000" w:themeColor="text1"/>
          <w:sz w:val="24"/>
          <w:szCs w:val="24"/>
          <w:highlight w:val="none"/>
          <w:vertAlign w:val="baseline"/>
        </w:rPr>
        <w:t xml:space="preserve">по вопроса</w:t>
      </w:r>
      <w:r>
        <w:rPr>
          <w:rFonts w:ascii="Liberation Serif" w:hAnsi="Liberation Serif" w:eastAsia="Liberation Serif" w:cs="Liberation Serif"/>
          <w:sz w:val="24"/>
          <w:szCs w:val="24"/>
          <w:highlight w:val="none"/>
        </w:rPr>
        <w:t xml:space="preserve">м</w:t>
      </w:r>
      <w:r>
        <w:rPr>
          <w:rFonts w:ascii="Liberation Serif" w:hAnsi="Liberation Serif" w:eastAsia="Liberation Serif" w:cs="Liberation Serif"/>
          <w:sz w:val="24"/>
          <w:szCs w:val="24"/>
          <w:highlight w:val="none"/>
        </w:rPr>
        <w:t xml:space="preserve"> присвоения и аннулирования адресов в связи со вступлением в силу изменений, предусмотренных приказом Росреестра от 23.10.2024 № П/0328/24 «О внесении изменений </w:t>
      </w:r>
      <w:r>
        <w:rPr>
          <w:rFonts w:ascii="Liberation Serif" w:hAnsi="Liberation Serif" w:eastAsia="Liberation Serif" w:cs="Liberation Serif"/>
          <w:sz w:val="24"/>
          <w:szCs w:val="24"/>
          <w:highlight w:val="none"/>
        </w:rPr>
        <w:t xml:space="preserve">в приказы Феде</w:t>
      </w:r>
      <w:r>
        <w:rPr>
          <w:rFonts w:ascii="Liberation Serif" w:hAnsi="Liberation Serif" w:eastAsia="Liberation Serif" w:cs="Liberation Serif"/>
          <w:sz w:val="24"/>
          <w:szCs w:val="24"/>
          <w:highlight w:val="none"/>
        </w:rPr>
        <w:t xml:space="preserve">ральной службы государственной регистрации, кадастра и картографии </w:t>
      </w:r>
      <w:r>
        <w:rPr>
          <w:rFonts w:ascii="Liberation Serif" w:hAnsi="Liberation Serif" w:eastAsia="Liberation Serif" w:cs="Liberation Serif"/>
          <w:sz w:val="24"/>
          <w:szCs w:val="24"/>
          <w:highlight w:val="none"/>
        </w:rPr>
        <w:t xml:space="preserve">от 4 августа 2021 г. № П/0337, от 14 декабря 2021 г. № П/0592 и от 15 марта 2022 г. № П/0082» (письмо </w:t>
      </w:r>
      <w:r>
        <w:rPr>
          <w:rFonts w:ascii="Liberation Serif" w:hAnsi="Liberation Serif" w:eastAsia="Liberation Serif" w:cs="Liberation Serif"/>
          <w:sz w:val="24"/>
          <w:szCs w:val="24"/>
          <w:highlight w:val="none"/>
        </w:rPr>
        <w:t xml:space="preserve">Минфина России от 20.05.2026 №21-03-06/42106)</w:t>
      </w:r>
      <w:r>
        <w:rPr>
          <w:rFonts w:ascii="Liberation Serif" w:hAnsi="Liberation Serif" w:eastAsia="Liberation Serif" w:cs="Liberation Serif"/>
          <w:sz w:val="24"/>
          <w:szCs w:val="24"/>
          <w:highlight w:val="none"/>
        </w:rPr>
        <w:t xml:space="preserve">.</w:t>
      </w:r>
      <w:r>
        <w:rPr>
          <w:rFonts w:ascii="Liberation Serif" w:hAnsi="Liberation Serif" w:eastAsia="Liberation Serif" w:cs="Liberation Serif"/>
          <w:sz w:val="24"/>
          <w:szCs w:val="24"/>
          <w:highlight w:val="none"/>
          <w14:ligatures w14:val="none"/>
        </w:rPr>
      </w:r>
      <w:r>
        <w:rPr>
          <w:rFonts w:ascii="Liberation Serif" w:hAnsi="Liberation Serif" w:eastAsia="Liberation Serif" w:cs="Liberation Serif"/>
          <w:sz w:val="24"/>
          <w:szCs w:val="24"/>
          <w:highlight w:val="none"/>
          <w14:ligatures w14:val="none"/>
        </w:rPr>
      </w:r>
    </w:p>
    <w:p>
      <w:pPr>
        <w:ind w:left="0" w:right="0" w:firstLine="720"/>
        <w:jc w:val="both"/>
        <w:spacing w:line="240" w:lineRule="auto"/>
        <w:rPr>
          <w:rStyle w:val="898"/>
          <w:rFonts w:ascii="Liberation Serif" w:hAnsi="Liberation Serif" w:cs="Liberation Serif"/>
          <w:color w:val="000000" w:themeColor="text1"/>
          <w:sz w:val="24"/>
          <w:szCs w:val="24"/>
          <w:highlight w:val="none"/>
          <w:vertAlign w:val="baseline"/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Liberation Serif" w:hAnsi="Liberation Serif" w:eastAsia="Liberation Serif" w:cs="Liberation Serif"/>
          <w:color w:val="000000" w:themeColor="text1"/>
          <w:sz w:val="24"/>
          <w:szCs w:val="24"/>
          <w:highlight w:val="none"/>
          <w14:ligatures w14:val="none"/>
        </w:rPr>
      </w:r>
      <w:r>
        <w:rPr>
          <w:rStyle w:val="898"/>
          <w:rFonts w:ascii="Liberation Serif" w:hAnsi="Liberation Serif" w:eastAsia="Liberation Serif" w:cs="Liberation Serif"/>
          <w:color w:val="000000" w:themeColor="text1"/>
          <w:sz w:val="24"/>
          <w:szCs w:val="24"/>
          <w:highlight w:val="none"/>
          <w:vertAlign w:val="baseline"/>
          <w14:ligatures w14:val="none"/>
        </w:rPr>
        <w:t xml:space="preserve">Просим довести содержащуюся в письме </w:t>
      </w:r>
      <w:r>
        <w:rPr>
          <w:rStyle w:val="898"/>
          <w:rFonts w:ascii="Liberation Serif" w:hAnsi="Liberation Serif" w:eastAsia="Liberation Serif" w:cs="Liberation Serif"/>
          <w:color w:val="000000" w:themeColor="text1"/>
          <w:sz w:val="24"/>
          <w:szCs w:val="24"/>
          <w:highlight w:val="none"/>
          <w:vertAlign w:val="baseline"/>
          <w14:ligatures w14:val="none"/>
        </w:rPr>
        <w:t xml:space="preserve">информацию</w:t>
      </w:r>
      <w:r>
        <w:rPr>
          <w:rStyle w:val="898"/>
          <w:rFonts w:ascii="Liberation Serif" w:hAnsi="Liberation Serif" w:eastAsia="Liberation Serif" w:cs="Liberation Serif"/>
          <w:color w:val="000000" w:themeColor="text1"/>
          <w:sz w:val="24"/>
          <w:szCs w:val="24"/>
          <w:highlight w:val="none"/>
          <w:vertAlign w:val="baseline"/>
          <w14:ligatures w14:val="none"/>
        </w:rPr>
        <w:t xml:space="preserve"> до сведения</w:t>
      </w:r>
      <w:r>
        <w:rPr>
          <w:rStyle w:val="898"/>
          <w:rFonts w:ascii="Liberation Serif" w:hAnsi="Liberation Serif" w:eastAsia="Liberation Serif" w:cs="Liberation Serif"/>
          <w:color w:val="000000" w:themeColor="text1"/>
          <w:sz w:val="24"/>
          <w:szCs w:val="24"/>
          <w:highlight w:val="none"/>
          <w:vertAlign w:val="baseline"/>
          <w14:ligatures w14:val="none"/>
        </w:rPr>
        <w:t xml:space="preserve"> кадастровых инженеров.</w:t>
      </w:r>
      <w:r>
        <w:rPr>
          <w:rStyle w:val="898"/>
          <w:rFonts w:ascii="Liberation Serif" w:hAnsi="Liberation Serif" w:cs="Liberation Serif"/>
          <w:color w:val="000000" w:themeColor="text1"/>
          <w:sz w:val="24"/>
          <w:szCs w:val="24"/>
          <w:highlight w:val="none"/>
          <w:vertAlign w:val="baseline"/>
          <w14:ligatures w14:val="none"/>
        </w:rPr>
      </w:r>
      <w:r>
        <w:rPr>
          <w:rStyle w:val="898"/>
          <w:rFonts w:ascii="Liberation Serif" w:hAnsi="Liberation Serif" w:cs="Liberation Serif"/>
          <w:color w:val="000000" w:themeColor="text1"/>
          <w:sz w:val="24"/>
          <w:szCs w:val="24"/>
          <w:highlight w:val="none"/>
          <w:vertAlign w:val="baseline"/>
          <w14:ligatures w14:val="none"/>
        </w:rPr>
      </w:r>
    </w:p>
    <w:p>
      <w:pPr>
        <w:ind w:left="0" w:right="0" w:firstLine="0"/>
        <w:jc w:val="both"/>
        <w:spacing w:line="240" w:lineRule="auto"/>
        <w:rPr>
          <w:rFonts w:ascii="Liberation Serif" w:hAnsi="Liberation Serif" w:cs="Liberation Serif"/>
          <w:color w:val="000000"/>
          <w:sz w:val="24"/>
          <w:szCs w:val="24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Liberation Serif" w:hAnsi="Liberation Serif" w:eastAsia="Liberation Serif" w:cs="Liberation Serif"/>
          <w:color w:val="000000"/>
          <w:sz w:val="24"/>
          <w:szCs w:val="24"/>
          <w:highlight w:val="none"/>
        </w:rPr>
      </w:r>
      <w:r>
        <w:rPr>
          <w:rFonts w:ascii="Liberation Serif" w:hAnsi="Liberation Serif" w:cs="Liberation Serif"/>
          <w:color w:val="000000"/>
          <w:sz w:val="24"/>
          <w:szCs w:val="24"/>
          <w:highlight w:val="none"/>
        </w:rPr>
      </w:r>
      <w:r>
        <w:rPr>
          <w:rFonts w:ascii="Liberation Serif" w:hAnsi="Liberation Serif" w:cs="Liberation Serif"/>
          <w:color w:val="000000"/>
          <w:sz w:val="24"/>
          <w:szCs w:val="24"/>
          <w:highlight w:val="none"/>
        </w:rPr>
      </w:r>
    </w:p>
    <w:p>
      <w:pPr>
        <w:ind w:left="0" w:right="0" w:firstLine="0"/>
        <w:jc w:val="both"/>
        <w:spacing w:line="240" w:lineRule="auto"/>
        <w:rPr>
          <w:rFonts w:ascii="Liberation Serif" w:hAnsi="Liberation Serif" w:cs="Liberation Serif"/>
          <w:color w:val="000000"/>
          <w:sz w:val="24"/>
          <w:szCs w:val="24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Liberation Serif" w:hAnsi="Liberation Serif" w:eastAsia="Liberation Serif" w:cs="Liberation Serif"/>
          <w:color w:val="000000"/>
          <w:sz w:val="24"/>
          <w:szCs w:val="24"/>
          <w:highlight w:val="none"/>
        </w:rPr>
      </w:r>
      <w:r>
        <w:rPr>
          <w:rFonts w:ascii="Liberation Serif" w:hAnsi="Liberation Serif" w:cs="Liberation Serif"/>
          <w:color w:val="000000"/>
          <w:sz w:val="24"/>
          <w:szCs w:val="24"/>
          <w:highlight w:val="none"/>
        </w:rPr>
      </w:r>
      <w:r>
        <w:rPr>
          <w:rFonts w:ascii="Liberation Serif" w:hAnsi="Liberation Serif" w:cs="Liberation Serif"/>
          <w:color w:val="000000"/>
          <w:sz w:val="24"/>
          <w:szCs w:val="24"/>
          <w:highlight w:val="none"/>
        </w:rPr>
      </w:r>
    </w:p>
    <w:p>
      <w:pPr>
        <w:pStyle w:val="757"/>
        <w:ind w:left="0"/>
        <w:jc w:val="both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eastAsia="Liberation Serif" w:cs="Liberation Serif"/>
          <w:sz w:val="24"/>
          <w:szCs w:val="24"/>
        </w:rPr>
        <w:t xml:space="preserve">Приложение: </w:t>
      </w:r>
      <w:r>
        <w:rPr>
          <w:rFonts w:ascii="Liberation Serif" w:hAnsi="Liberation Serif" w:eastAsia="Liberation Serif" w:cs="Liberation Serif"/>
          <w:sz w:val="24"/>
          <w:szCs w:val="24"/>
        </w:rPr>
        <w:t xml:space="preserve">в электронном</w:t>
      </w:r>
      <w:r>
        <w:rPr>
          <w:rFonts w:ascii="Liberation Serif" w:hAnsi="Liberation Serif" w:eastAsia="Liberation Serif" w:cs="Liberation Serif"/>
          <w:sz w:val="24"/>
          <w:szCs w:val="24"/>
        </w:rPr>
        <w:t xml:space="preserve"> виде</w:t>
      </w:r>
      <w:r>
        <w:rPr>
          <w:rFonts w:ascii="Liberation Serif" w:hAnsi="Liberation Serif" w:eastAsia="Liberation Serif" w:cs="Liberation Serif"/>
          <w:sz w:val="24"/>
          <w:szCs w:val="24"/>
        </w:rPr>
        <w:t xml:space="preserve">.</w:t>
      </w: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p>
      <w:pPr>
        <w:ind w:left="0" w:right="0" w:firstLine="0"/>
        <w:jc w:val="both"/>
        <w:spacing w:line="240" w:lineRule="auto"/>
        <w:rPr>
          <w:rFonts w:ascii="Liberation Serif" w:hAnsi="Liberation Serif" w:cs="Liberation Serif"/>
          <w:color w:val="000000"/>
          <w:sz w:val="24"/>
          <w:szCs w:val="24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Liberation Serif" w:hAnsi="Liberation Serif" w:eastAsia="Liberation Serif" w:cs="Liberation Serif"/>
          <w:color w:val="000000"/>
          <w:sz w:val="24"/>
          <w:szCs w:val="24"/>
          <w:highlight w:val="none"/>
        </w:rPr>
      </w:r>
      <w:r>
        <w:rPr>
          <w:rFonts w:ascii="Liberation Serif" w:hAnsi="Liberation Serif" w:cs="Liberation Serif"/>
          <w:color w:val="000000"/>
          <w:sz w:val="24"/>
          <w:szCs w:val="24"/>
          <w:highlight w:val="none"/>
        </w:rPr>
      </w:r>
      <w:r>
        <w:rPr>
          <w:rFonts w:ascii="Liberation Serif" w:hAnsi="Liberation Serif" w:cs="Liberation Serif"/>
          <w:color w:val="000000"/>
          <w:sz w:val="24"/>
          <w:szCs w:val="24"/>
          <w:highlight w:val="none"/>
        </w:rPr>
      </w:r>
    </w:p>
    <w:p>
      <w:pPr>
        <w:ind w:left="0" w:right="0" w:firstLine="0"/>
        <w:jc w:val="both"/>
        <w:spacing w:line="240" w:lineRule="auto"/>
        <w:rPr>
          <w:rFonts w:ascii="Liberation Serif" w:hAnsi="Liberation Serif" w:cs="Liberation Serif"/>
          <w:color w:val="000000"/>
          <w:sz w:val="24"/>
          <w:szCs w:val="24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Liberation Serif" w:hAnsi="Liberation Serif" w:eastAsia="Liberation Serif" w:cs="Liberation Serif"/>
          <w:color w:val="000000"/>
          <w:sz w:val="24"/>
          <w:szCs w:val="24"/>
          <w:highlight w:val="none"/>
        </w:rPr>
      </w:r>
      <w:r>
        <w:rPr>
          <w:rFonts w:ascii="Liberation Serif" w:hAnsi="Liberation Serif" w:cs="Liberation Serif"/>
          <w:color w:val="000000"/>
          <w:sz w:val="24"/>
          <w:szCs w:val="24"/>
          <w:highlight w:val="none"/>
        </w:rPr>
      </w:r>
      <w:r>
        <w:rPr>
          <w:rFonts w:ascii="Liberation Serif" w:hAnsi="Liberation Serif" w:cs="Liberation Serif"/>
          <w:color w:val="000000"/>
          <w:sz w:val="24"/>
          <w:szCs w:val="24"/>
          <w:highlight w:val="none"/>
        </w:rPr>
      </w:r>
    </w:p>
    <w:p>
      <w:pPr>
        <w:ind w:left="0" w:right="0" w:firstLine="0"/>
        <w:jc w:val="both"/>
        <w:spacing w:line="240" w:lineRule="auto"/>
        <w:rPr>
          <w:rFonts w:ascii="Liberation Serif" w:hAnsi="Liberation Serif" w:cs="Liberation Serif"/>
          <w:color w:val="000000"/>
          <w:sz w:val="24"/>
          <w:szCs w:val="24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Liberation Serif" w:hAnsi="Liberation Serif" w:eastAsia="Liberation Serif" w:cs="Liberation Serif"/>
          <w:color w:val="000000" w:themeColor="text1"/>
          <w:sz w:val="24"/>
          <w:szCs w:val="24"/>
        </w:rPr>
      </w:r>
      <w:r>
        <w:rPr>
          <w:rFonts w:ascii="Liberation Serif" w:hAnsi="Liberation Serif" w:cs="Liberation Serif"/>
          <w:color w:val="000000"/>
          <w:sz w:val="24"/>
          <w:szCs w:val="24"/>
          <w:highlight w:val="none"/>
        </w:rPr>
      </w:r>
      <w:r>
        <w:rPr>
          <w:rFonts w:ascii="Liberation Serif" w:hAnsi="Liberation Serif" w:cs="Liberation Serif"/>
          <w:color w:val="000000"/>
          <w:sz w:val="24"/>
          <w:szCs w:val="24"/>
          <w:highlight w:val="none"/>
        </w:rPr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62"/>
        <w:gridCol w:w="425"/>
        <w:gridCol w:w="4242"/>
      </w:tblGrid>
      <w:tr>
        <w:tblPrEx/>
        <w:trPr/>
        <w:tc>
          <w:tcPr>
            <w:tcW w:w="4962" w:type="dxa"/>
            <w:textDirection w:val="lrTb"/>
            <w:noWrap w:val="false"/>
          </w:tcPr>
          <w:p>
            <w:pPr>
              <w:ind w:left="-105"/>
              <w:rPr>
                <w:rFonts w:ascii="Liberation Serif" w:hAnsi="Liberation Serif" w:cs="Liberation Serif"/>
                <w:sz w:val="24"/>
                <w:szCs w:val="24"/>
                <w:highlight w:val="yellow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  <w:highlight w:val="yellow"/>
              </w:rPr>
            </w:r>
            <w:permStart w:edGrp="everyone" w:id="515247175"/>
            <w:r>
              <w:rPr>
                <w:rFonts w:ascii="Liberation Serif" w:hAnsi="Liberation Serif" w:eastAsia="Liberation Serif" w:cs="Liberation Serif"/>
                <w:sz w:val="24"/>
                <w:szCs w:val="24"/>
                <w:highlight w:val="none"/>
              </w:rPr>
              <w:t xml:space="preserve">Заместитель руководителя</w:t>
            </w:r>
            <w:permEnd w:id="515247175"/>
            <w:r>
              <w:rPr>
                <w:rFonts w:ascii="Liberation Serif" w:hAnsi="Liberation Serif" w:cs="Liberation Serif"/>
                <w:sz w:val="24"/>
                <w:szCs w:val="24"/>
                <w:highlight w:val="yellow"/>
              </w:rPr>
            </w:r>
            <w:r>
              <w:rPr>
                <w:rFonts w:ascii="Liberation Serif" w:hAnsi="Liberation Serif" w:cs="Liberation Serif"/>
                <w:sz w:val="24"/>
                <w:szCs w:val="24"/>
                <w:highlight w:val="yellow"/>
              </w:rPr>
            </w:r>
          </w:p>
        </w:tc>
        <w:tc>
          <w:tcPr>
            <w:tcW w:w="425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sz w:val="24"/>
                <w:szCs w:val="24"/>
                <w:highlight w:val="yellow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  <w:highlight w:val="yellow"/>
              </w:rPr>
            </w:r>
            <w:r>
              <w:rPr>
                <w:rFonts w:ascii="Liberation Serif" w:hAnsi="Liberation Serif" w:cs="Liberation Serif"/>
                <w:sz w:val="24"/>
                <w:szCs w:val="24"/>
                <w:highlight w:val="yellow"/>
              </w:rPr>
            </w:r>
            <w:r>
              <w:rPr>
                <w:rFonts w:ascii="Liberation Serif" w:hAnsi="Liberation Serif" w:cs="Liberation Serif"/>
                <w:sz w:val="24"/>
                <w:szCs w:val="24"/>
                <w:highlight w:val="yellow"/>
              </w:rPr>
            </w:r>
          </w:p>
        </w:tc>
        <w:tc>
          <w:tcPr>
            <w:tcW w:w="4242" w:type="dxa"/>
            <w:vAlign w:val="bottom"/>
            <w:textDirection w:val="lrTb"/>
            <w:noWrap w:val="false"/>
          </w:tcPr>
          <w:p>
            <w:pPr>
              <w:ind w:left="38" w:right="-114"/>
              <w:jc w:val="right"/>
              <w:rPr>
                <w:rFonts w:ascii="Liberation Serif" w:hAnsi="Liberation Serif" w:cs="Liberation Serif"/>
                <w:sz w:val="24"/>
                <w:szCs w:val="24"/>
                <w:highlight w:val="yellow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  <w:highlight w:val="yellow"/>
              </w:rPr>
            </w:r>
            <w:permStart w:edGrp="everyone" w:id="1996772617"/>
            <w:r>
              <w:rPr>
                <w:rFonts w:ascii="Liberation Serif" w:hAnsi="Liberation Serif" w:eastAsia="Liberation Serif" w:cs="Liberation Serif"/>
                <w:sz w:val="24"/>
                <w:szCs w:val="24"/>
                <w:highlight w:val="none"/>
              </w:rPr>
              <w:t xml:space="preserve">С.И. Ильиных</w:t>
            </w:r>
            <w:r>
              <w:rPr>
                <w:rFonts w:ascii="Liberation Serif" w:hAnsi="Liberation Serif" w:eastAsia="Liberation Serif" w:cs="Liberation Serif"/>
                <w:sz w:val="24"/>
                <w:szCs w:val="24"/>
                <w:highlight w:val="yellow"/>
              </w:rPr>
              <w:t xml:space="preserve"> </w:t>
            </w:r>
            <w:bookmarkStart w:id="0" w:name="_GoBack"/>
            <w:r>
              <w:rPr>
                <w:rFonts w:ascii="Liberation Serif" w:hAnsi="Liberation Serif" w:eastAsia="Liberation Serif" w:cs="Liberation Serif"/>
                <w:sz w:val="24"/>
                <w:szCs w:val="24"/>
                <w:highlight w:val="yellow"/>
              </w:rPr>
            </w:r>
            <w:bookmarkEnd w:id="0"/>
            <w:r>
              <w:rPr>
                <w:rFonts w:ascii="Liberation Serif" w:hAnsi="Liberation Serif" w:eastAsia="Liberation Serif" w:cs="Liberation Serif"/>
                <w:sz w:val="24"/>
                <w:szCs w:val="24"/>
                <w:highlight w:val="yellow"/>
              </w:rPr>
            </w:r>
            <w:permEnd w:id="1996772617"/>
            <w:r>
              <w:rPr>
                <w:rFonts w:ascii="Liberation Serif" w:hAnsi="Liberation Serif" w:cs="Liberation Serif"/>
                <w:sz w:val="24"/>
                <w:szCs w:val="24"/>
                <w:highlight w:val="yellow"/>
              </w:rPr>
            </w:r>
            <w:r>
              <w:rPr>
                <w:rFonts w:ascii="Liberation Serif" w:hAnsi="Liberation Serif" w:cs="Liberation Serif"/>
                <w:sz w:val="24"/>
                <w:szCs w:val="24"/>
                <w:highlight w:val="yellow"/>
              </w:rPr>
            </w:r>
          </w:p>
        </w:tc>
      </w:tr>
    </w:tbl>
    <w:p>
      <w:pPr>
        <w:jc w:val="both"/>
        <w:tabs>
          <w:tab w:val="center" w:pos="990" w:leader="none"/>
        </w:tabs>
        <w:rPr>
          <w:rFonts w:ascii="Liberation Serif" w:hAnsi="Liberation Serif" w:cs="Liberation Serif"/>
          <w:color w:val="000000" w:themeColor="text1"/>
          <w:sz w:val="24"/>
          <w:szCs w:val="24"/>
          <w:highlight w:val="none"/>
        </w:rPr>
      </w:pPr>
      <w:r>
        <w:rPr>
          <w:rFonts w:ascii="Liberation Serif" w:hAnsi="Liberation Serif" w:eastAsia="Liberation Serif" w:cs="Liberation Serif"/>
          <w:color w:val="000000" w:themeColor="text1"/>
          <w:sz w:val="24"/>
          <w:szCs w:val="24"/>
          <w:highlight w:val="none"/>
        </w:rPr>
      </w:r>
      <w:r>
        <w:rPr>
          <w:rFonts w:ascii="Liberation Serif" w:hAnsi="Liberation Serif" w:cs="Liberation Serif"/>
          <w:color w:val="000000" w:themeColor="text1"/>
          <w:sz w:val="24"/>
          <w:szCs w:val="24"/>
          <w:highlight w:val="none"/>
        </w:rPr>
      </w:r>
      <w:r>
        <w:rPr>
          <w:rFonts w:ascii="Liberation Serif" w:hAnsi="Liberation Serif" w:cs="Liberation Serif"/>
          <w:color w:val="000000" w:themeColor="text1"/>
          <w:sz w:val="24"/>
          <w:szCs w:val="24"/>
          <w:highlight w:val="none"/>
        </w:rPr>
      </w:r>
    </w:p>
    <w:p>
      <w:pPr>
        <w:jc w:val="both"/>
        <w:tabs>
          <w:tab w:val="center" w:pos="990" w:leader="none"/>
        </w:tabs>
        <w:rPr>
          <w:rFonts w:ascii="Tinos" w:hAnsi="Tinos" w:cs="Tinos"/>
          <w:color w:val="000000" w:themeColor="text1"/>
          <w:sz w:val="24"/>
          <w:szCs w:val="24"/>
          <w:highlight w:val="none"/>
        </w:rPr>
      </w:pPr>
      <w:r>
        <w:rPr>
          <w:rFonts w:ascii="Tinos" w:hAnsi="Tinos" w:cs="Tinos"/>
          <w:color w:val="000000" w:themeColor="text1"/>
          <w:sz w:val="24"/>
          <w:szCs w:val="24"/>
          <w:highlight w:val="none"/>
        </w:rPr>
      </w:r>
      <w:r>
        <w:rPr>
          <w:rFonts w:ascii="Tinos" w:hAnsi="Tinos" w:cs="Tinos"/>
          <w:color w:val="000000" w:themeColor="text1"/>
          <w:sz w:val="24"/>
          <w:szCs w:val="24"/>
          <w:highlight w:val="none"/>
        </w:rPr>
      </w:r>
      <w:r>
        <w:rPr>
          <w:rFonts w:ascii="Tinos" w:hAnsi="Tinos" w:cs="Tinos"/>
          <w:color w:val="000000" w:themeColor="text1"/>
          <w:sz w:val="24"/>
          <w:szCs w:val="24"/>
          <w:highlight w:val="none"/>
        </w:rPr>
      </w:r>
    </w:p>
    <w:p>
      <w:pPr>
        <w:jc w:val="both"/>
        <w:tabs>
          <w:tab w:val="center" w:pos="990" w:leader="none"/>
        </w:tabs>
        <w:rPr>
          <w:rFonts w:ascii="Tinos" w:hAnsi="Tinos" w:cs="Tinos"/>
          <w:color w:val="000000" w:themeColor="text1"/>
          <w:sz w:val="20"/>
          <w:szCs w:val="20"/>
          <w:highlight w:val="none"/>
        </w:rPr>
      </w:pPr>
      <w:r>
        <w:rPr>
          <w:rFonts w:ascii="Tinos" w:hAnsi="Tinos" w:cs="Tinos"/>
          <w:color w:val="000000" w:themeColor="text1"/>
          <w:sz w:val="20"/>
          <w:szCs w:val="20"/>
          <w:highlight w:val="none"/>
        </w:rPr>
      </w:r>
      <w:r>
        <w:rPr>
          <w:rFonts w:ascii="Tinos" w:hAnsi="Tinos" w:cs="Tinos"/>
          <w:color w:val="000000" w:themeColor="text1"/>
          <w:sz w:val="20"/>
          <w:szCs w:val="20"/>
          <w:highlight w:val="none"/>
        </w:rPr>
      </w:r>
      <w:r>
        <w:rPr>
          <w:rFonts w:ascii="Tinos" w:hAnsi="Tinos" w:cs="Tinos"/>
          <w:color w:val="000000" w:themeColor="text1"/>
          <w:sz w:val="20"/>
          <w:szCs w:val="20"/>
          <w:highlight w:val="none"/>
        </w:rPr>
      </w:r>
    </w:p>
    <w:p>
      <w:pPr>
        <w:jc w:val="both"/>
        <w:tabs>
          <w:tab w:val="center" w:pos="990" w:leader="none"/>
        </w:tabs>
        <w:rPr>
          <w:rFonts w:ascii="Tinos" w:hAnsi="Tinos" w:cs="Tinos"/>
          <w:color w:val="000000" w:themeColor="text1"/>
          <w:sz w:val="20"/>
          <w:szCs w:val="20"/>
          <w:highlight w:val="none"/>
        </w:rPr>
      </w:pPr>
      <w:r>
        <w:rPr>
          <w:rFonts w:ascii="Tinos" w:hAnsi="Tinos" w:cs="Tinos"/>
          <w:color w:val="000000" w:themeColor="text1"/>
          <w:sz w:val="20"/>
          <w:szCs w:val="20"/>
          <w:highlight w:val="none"/>
        </w:rPr>
      </w:r>
      <w:r>
        <w:rPr>
          <w:rFonts w:ascii="Tinos" w:hAnsi="Tinos" w:cs="Tinos"/>
          <w:color w:val="000000" w:themeColor="text1"/>
          <w:sz w:val="20"/>
          <w:szCs w:val="20"/>
          <w:highlight w:val="none"/>
        </w:rPr>
      </w:r>
      <w:r>
        <w:rPr>
          <w:rFonts w:ascii="Tinos" w:hAnsi="Tinos" w:cs="Tinos"/>
          <w:color w:val="000000" w:themeColor="text1"/>
          <w:sz w:val="20"/>
          <w:szCs w:val="20"/>
          <w:highlight w:val="none"/>
        </w:rPr>
      </w:r>
    </w:p>
    <w:p>
      <w:pPr>
        <w:jc w:val="both"/>
        <w:tabs>
          <w:tab w:val="center" w:pos="990" w:leader="none"/>
        </w:tabs>
        <w:rPr>
          <w:rFonts w:ascii="Tinos" w:hAnsi="Tinos" w:cs="Tinos"/>
          <w:color w:val="000000" w:themeColor="text1"/>
          <w:sz w:val="20"/>
          <w:szCs w:val="20"/>
          <w:highlight w:val="none"/>
        </w:rPr>
      </w:pPr>
      <w:r>
        <w:rPr>
          <w:rFonts w:ascii="Tinos" w:hAnsi="Tinos" w:cs="Tinos"/>
          <w:color w:val="000000" w:themeColor="text1"/>
          <w:sz w:val="20"/>
          <w:szCs w:val="20"/>
          <w:highlight w:val="none"/>
        </w:rPr>
      </w:r>
      <w:r>
        <w:rPr>
          <w:rFonts w:ascii="Tinos" w:hAnsi="Tinos" w:cs="Tinos"/>
          <w:color w:val="000000" w:themeColor="text1"/>
          <w:sz w:val="20"/>
          <w:szCs w:val="20"/>
          <w:highlight w:val="none"/>
        </w:rPr>
      </w:r>
      <w:r>
        <w:rPr>
          <w:rFonts w:ascii="Tinos" w:hAnsi="Tinos" w:cs="Tinos"/>
          <w:color w:val="000000" w:themeColor="text1"/>
          <w:sz w:val="20"/>
          <w:szCs w:val="20"/>
          <w:highlight w:val="none"/>
        </w:rPr>
      </w:r>
    </w:p>
    <w:p>
      <w:pPr>
        <w:jc w:val="both"/>
        <w:tabs>
          <w:tab w:val="center" w:pos="990" w:leader="none"/>
        </w:tabs>
        <w:rPr>
          <w:rFonts w:ascii="Tinos" w:hAnsi="Tinos" w:cs="Tinos"/>
          <w:color w:val="000000" w:themeColor="text1"/>
          <w:sz w:val="20"/>
          <w:szCs w:val="20"/>
          <w:highlight w:val="none"/>
        </w:rPr>
      </w:pPr>
      <w:r>
        <w:rPr>
          <w:rFonts w:ascii="Tinos" w:hAnsi="Tinos" w:cs="Tinos"/>
          <w:color w:val="000000" w:themeColor="text1"/>
          <w:sz w:val="20"/>
          <w:szCs w:val="20"/>
          <w:highlight w:val="none"/>
        </w:rPr>
      </w:r>
      <w:r>
        <w:rPr>
          <w:rFonts w:ascii="Tinos" w:hAnsi="Tinos" w:cs="Tinos"/>
          <w:color w:val="000000" w:themeColor="text1"/>
          <w:sz w:val="20"/>
          <w:szCs w:val="20"/>
          <w:highlight w:val="none"/>
        </w:rPr>
      </w:r>
      <w:r>
        <w:rPr>
          <w:rFonts w:ascii="Tinos" w:hAnsi="Tinos" w:cs="Tinos"/>
          <w:color w:val="000000" w:themeColor="text1"/>
          <w:sz w:val="20"/>
          <w:szCs w:val="20"/>
          <w:highlight w:val="none"/>
        </w:rPr>
      </w:r>
    </w:p>
    <w:p>
      <w:pPr>
        <w:jc w:val="both"/>
        <w:tabs>
          <w:tab w:val="center" w:pos="990" w:leader="none"/>
        </w:tabs>
        <w:rPr>
          <w:rFonts w:ascii="Tinos" w:hAnsi="Tinos" w:cs="Tinos"/>
          <w:color w:val="000000" w:themeColor="text1"/>
          <w:sz w:val="20"/>
          <w:szCs w:val="20"/>
          <w:highlight w:val="none"/>
        </w:rPr>
      </w:pPr>
      <w:r>
        <w:rPr>
          <w:rFonts w:ascii="Tinos" w:hAnsi="Tinos" w:cs="Tinos"/>
          <w:color w:val="000000" w:themeColor="text1"/>
          <w:sz w:val="20"/>
          <w:szCs w:val="20"/>
          <w:highlight w:val="none"/>
        </w:rPr>
      </w:r>
      <w:r>
        <w:rPr>
          <w:rFonts w:ascii="Tinos" w:hAnsi="Tinos" w:cs="Tinos"/>
          <w:color w:val="000000" w:themeColor="text1"/>
          <w:sz w:val="20"/>
          <w:szCs w:val="20"/>
          <w:highlight w:val="none"/>
        </w:rPr>
      </w:r>
      <w:r>
        <w:rPr>
          <w:rFonts w:ascii="Tinos" w:hAnsi="Tinos" w:cs="Tinos"/>
          <w:color w:val="000000" w:themeColor="text1"/>
          <w:sz w:val="20"/>
          <w:szCs w:val="20"/>
          <w:highlight w:val="none"/>
        </w:rPr>
      </w:r>
    </w:p>
    <w:p>
      <w:pPr>
        <w:jc w:val="both"/>
        <w:tabs>
          <w:tab w:val="center" w:pos="990" w:leader="none"/>
        </w:tabs>
        <w:rPr>
          <w:rFonts w:ascii="Tinos" w:hAnsi="Tinos" w:cs="Tinos"/>
          <w:color w:val="000000" w:themeColor="text1"/>
          <w:sz w:val="20"/>
          <w:szCs w:val="20"/>
          <w:highlight w:val="none"/>
        </w:rPr>
      </w:pPr>
      <w:r>
        <w:rPr>
          <w:rFonts w:ascii="Tinos" w:hAnsi="Tinos" w:cs="Tinos"/>
          <w:color w:val="000000" w:themeColor="text1"/>
          <w:sz w:val="20"/>
          <w:szCs w:val="20"/>
          <w:highlight w:val="none"/>
        </w:rPr>
      </w:r>
      <w:r>
        <w:rPr>
          <w:rFonts w:ascii="Tinos" w:hAnsi="Tinos" w:cs="Tinos"/>
          <w:color w:val="000000" w:themeColor="text1"/>
          <w:sz w:val="20"/>
          <w:szCs w:val="20"/>
          <w:highlight w:val="none"/>
        </w:rPr>
      </w:r>
      <w:r>
        <w:rPr>
          <w:rFonts w:ascii="Tinos" w:hAnsi="Tinos" w:cs="Tinos"/>
          <w:color w:val="000000" w:themeColor="text1"/>
          <w:sz w:val="20"/>
          <w:szCs w:val="20"/>
          <w:highlight w:val="none"/>
        </w:rPr>
      </w:r>
    </w:p>
    <w:p>
      <w:pPr>
        <w:jc w:val="both"/>
        <w:tabs>
          <w:tab w:val="center" w:pos="990" w:leader="none"/>
        </w:tabs>
        <w:rPr>
          <w:rFonts w:ascii="Tinos" w:hAnsi="Tinos" w:cs="Tinos"/>
          <w:color w:val="000000" w:themeColor="text1"/>
          <w:sz w:val="20"/>
          <w:szCs w:val="20"/>
          <w:highlight w:val="none"/>
        </w:rPr>
      </w:pPr>
      <w:r>
        <w:rPr>
          <w:rFonts w:ascii="Tinos" w:hAnsi="Tinos" w:cs="Tinos"/>
          <w:color w:val="000000" w:themeColor="text1"/>
          <w:sz w:val="20"/>
          <w:szCs w:val="20"/>
          <w:highlight w:val="none"/>
        </w:rPr>
      </w:r>
      <w:r>
        <w:rPr>
          <w:rFonts w:ascii="Tinos" w:hAnsi="Tinos" w:cs="Tinos"/>
          <w:color w:val="000000" w:themeColor="text1"/>
          <w:sz w:val="20"/>
          <w:szCs w:val="20"/>
          <w:highlight w:val="none"/>
        </w:rPr>
      </w:r>
      <w:r>
        <w:rPr>
          <w:rFonts w:ascii="Tinos" w:hAnsi="Tinos" w:cs="Tinos"/>
          <w:color w:val="000000" w:themeColor="text1"/>
          <w:sz w:val="20"/>
          <w:szCs w:val="20"/>
          <w:highlight w:val="none"/>
        </w:rPr>
      </w:r>
    </w:p>
    <w:p>
      <w:pPr>
        <w:jc w:val="both"/>
        <w:tabs>
          <w:tab w:val="center" w:pos="990" w:leader="none"/>
        </w:tabs>
        <w:rPr>
          <w:rFonts w:ascii="Tinos" w:hAnsi="Tinos" w:cs="Tinos"/>
          <w:color w:val="000000" w:themeColor="text1"/>
          <w:sz w:val="20"/>
          <w:szCs w:val="20"/>
          <w:highlight w:val="none"/>
        </w:rPr>
      </w:pPr>
      <w:r>
        <w:rPr>
          <w:rFonts w:ascii="Tinos" w:hAnsi="Tinos" w:cs="Tinos"/>
          <w:color w:val="000000" w:themeColor="text1"/>
          <w:sz w:val="20"/>
          <w:szCs w:val="20"/>
          <w:highlight w:val="none"/>
        </w:rPr>
      </w:r>
      <w:r>
        <w:rPr>
          <w:rFonts w:ascii="Tinos" w:hAnsi="Tinos" w:cs="Tinos"/>
          <w:color w:val="000000" w:themeColor="text1"/>
          <w:sz w:val="20"/>
          <w:szCs w:val="20"/>
          <w:highlight w:val="none"/>
        </w:rPr>
      </w:r>
      <w:r>
        <w:rPr>
          <w:rFonts w:ascii="Tinos" w:hAnsi="Tinos" w:cs="Tinos"/>
          <w:color w:val="000000" w:themeColor="text1"/>
          <w:sz w:val="20"/>
          <w:szCs w:val="20"/>
          <w:highlight w:val="none"/>
        </w:rPr>
      </w:r>
    </w:p>
    <w:p>
      <w:pPr>
        <w:jc w:val="both"/>
        <w:tabs>
          <w:tab w:val="center" w:pos="990" w:leader="none"/>
        </w:tabs>
        <w:rPr>
          <w:rFonts w:ascii="Tinos" w:hAnsi="Tinos" w:cs="Tinos"/>
          <w:color w:val="000000" w:themeColor="text1"/>
          <w:sz w:val="20"/>
          <w:szCs w:val="20"/>
          <w:highlight w:val="none"/>
        </w:rPr>
      </w:pPr>
      <w:r>
        <w:rPr>
          <w:rFonts w:ascii="Tinos" w:hAnsi="Tinos" w:cs="Tinos"/>
          <w:color w:val="000000" w:themeColor="text1"/>
          <w:sz w:val="20"/>
          <w:szCs w:val="20"/>
          <w:highlight w:val="none"/>
        </w:rPr>
      </w:r>
      <w:r>
        <w:rPr>
          <w:rFonts w:ascii="Tinos" w:hAnsi="Tinos" w:cs="Tinos"/>
          <w:color w:val="000000" w:themeColor="text1"/>
          <w:sz w:val="20"/>
          <w:szCs w:val="20"/>
          <w:highlight w:val="none"/>
        </w:rPr>
      </w:r>
      <w:r>
        <w:rPr>
          <w:rFonts w:ascii="Tinos" w:hAnsi="Tinos" w:cs="Tinos"/>
          <w:color w:val="000000" w:themeColor="text1"/>
          <w:sz w:val="20"/>
          <w:szCs w:val="20"/>
          <w:highlight w:val="none"/>
        </w:rPr>
      </w:r>
    </w:p>
    <w:p>
      <w:pPr>
        <w:jc w:val="both"/>
        <w:tabs>
          <w:tab w:val="center" w:pos="990" w:leader="none"/>
        </w:tabs>
        <w:rPr>
          <w:rFonts w:ascii="Tinos" w:hAnsi="Tinos" w:cs="Tinos"/>
          <w:color w:val="000000" w:themeColor="text1"/>
          <w:sz w:val="20"/>
          <w:szCs w:val="20"/>
          <w:highlight w:val="none"/>
        </w:rPr>
      </w:pPr>
      <w:r>
        <w:rPr>
          <w:rFonts w:ascii="Tinos" w:hAnsi="Tinos" w:cs="Tinos"/>
          <w:color w:val="000000" w:themeColor="text1"/>
          <w:sz w:val="20"/>
          <w:szCs w:val="20"/>
          <w:highlight w:val="none"/>
        </w:rPr>
      </w:r>
      <w:r>
        <w:rPr>
          <w:rFonts w:ascii="Tinos" w:hAnsi="Tinos" w:cs="Tinos"/>
          <w:color w:val="000000" w:themeColor="text1"/>
          <w:sz w:val="20"/>
          <w:szCs w:val="20"/>
          <w:highlight w:val="none"/>
        </w:rPr>
      </w:r>
      <w:r>
        <w:rPr>
          <w:rFonts w:ascii="Tinos" w:hAnsi="Tinos" w:cs="Tinos"/>
          <w:color w:val="000000" w:themeColor="text1"/>
          <w:sz w:val="20"/>
          <w:szCs w:val="20"/>
          <w:highlight w:val="none"/>
        </w:rPr>
      </w:r>
    </w:p>
    <w:p>
      <w:pPr>
        <w:jc w:val="both"/>
        <w:tabs>
          <w:tab w:val="center" w:pos="990" w:leader="none"/>
        </w:tabs>
        <w:rPr>
          <w:rFonts w:ascii="Tinos" w:hAnsi="Tinos" w:cs="Tinos"/>
          <w:color w:val="000000" w:themeColor="text1"/>
          <w:sz w:val="20"/>
          <w:szCs w:val="20"/>
          <w:highlight w:val="none"/>
        </w:rPr>
      </w:pPr>
      <w:r>
        <w:rPr>
          <w:rFonts w:ascii="Tinos" w:hAnsi="Tinos" w:cs="Tinos"/>
          <w:color w:val="000000" w:themeColor="text1"/>
          <w:sz w:val="20"/>
          <w:szCs w:val="20"/>
          <w:highlight w:val="none"/>
        </w:rPr>
      </w:r>
      <w:r>
        <w:rPr>
          <w:rFonts w:ascii="Tinos" w:hAnsi="Tinos" w:cs="Tinos"/>
          <w:color w:val="000000" w:themeColor="text1"/>
          <w:sz w:val="20"/>
          <w:szCs w:val="20"/>
          <w:highlight w:val="none"/>
        </w:rPr>
      </w:r>
      <w:r>
        <w:rPr>
          <w:rFonts w:ascii="Tinos" w:hAnsi="Tinos" w:cs="Tinos"/>
          <w:color w:val="000000" w:themeColor="text1"/>
          <w:sz w:val="20"/>
          <w:szCs w:val="20"/>
          <w:highlight w:val="none"/>
        </w:rPr>
      </w:r>
    </w:p>
    <w:p>
      <w:pPr>
        <w:jc w:val="both"/>
        <w:tabs>
          <w:tab w:val="center" w:pos="990" w:leader="none"/>
        </w:tabs>
        <w:rPr>
          <w:rFonts w:ascii="Tinos" w:hAnsi="Tinos" w:cs="Tinos"/>
          <w:color w:val="000000" w:themeColor="text1"/>
          <w:sz w:val="20"/>
          <w:szCs w:val="20"/>
          <w:highlight w:val="none"/>
        </w:rPr>
      </w:pPr>
      <w:r>
        <w:rPr>
          <w:rFonts w:ascii="Tinos" w:hAnsi="Tinos" w:cs="Tinos"/>
          <w:color w:val="000000" w:themeColor="text1"/>
          <w:sz w:val="20"/>
          <w:szCs w:val="20"/>
          <w:highlight w:val="none"/>
        </w:rPr>
      </w:r>
      <w:r>
        <w:rPr>
          <w:rFonts w:ascii="Tinos" w:hAnsi="Tinos" w:cs="Tinos"/>
          <w:color w:val="000000" w:themeColor="text1"/>
          <w:sz w:val="20"/>
          <w:szCs w:val="20"/>
          <w:highlight w:val="none"/>
        </w:rPr>
      </w:r>
      <w:r>
        <w:rPr>
          <w:rFonts w:ascii="Tinos" w:hAnsi="Tinos" w:cs="Tinos"/>
          <w:color w:val="000000" w:themeColor="text1"/>
          <w:sz w:val="20"/>
          <w:szCs w:val="20"/>
          <w:highlight w:val="none"/>
        </w:rPr>
      </w:r>
    </w:p>
    <w:p>
      <w:pPr>
        <w:jc w:val="both"/>
        <w:tabs>
          <w:tab w:val="center" w:pos="990" w:leader="none"/>
        </w:tabs>
        <w:rPr>
          <w:rFonts w:ascii="Tinos" w:hAnsi="Tinos" w:cs="Tinos"/>
          <w:color w:val="000000" w:themeColor="text1"/>
          <w:sz w:val="20"/>
          <w:szCs w:val="20"/>
          <w:highlight w:val="none"/>
        </w:rPr>
      </w:pPr>
      <w:r>
        <w:rPr>
          <w:rFonts w:ascii="Tinos" w:hAnsi="Tinos" w:cs="Tinos"/>
          <w:color w:val="000000" w:themeColor="text1"/>
          <w:sz w:val="20"/>
          <w:szCs w:val="20"/>
          <w:highlight w:val="none"/>
        </w:rPr>
      </w:r>
      <w:r>
        <w:rPr>
          <w:rFonts w:ascii="Tinos" w:hAnsi="Tinos" w:cs="Tinos"/>
          <w:color w:val="000000" w:themeColor="text1"/>
          <w:sz w:val="20"/>
          <w:szCs w:val="20"/>
          <w:highlight w:val="none"/>
        </w:rPr>
      </w:r>
      <w:r>
        <w:rPr>
          <w:rFonts w:ascii="Tinos" w:hAnsi="Tinos" w:cs="Tinos"/>
          <w:color w:val="000000" w:themeColor="text1"/>
          <w:sz w:val="20"/>
          <w:szCs w:val="20"/>
          <w:highlight w:val="none"/>
        </w:rPr>
      </w:r>
    </w:p>
    <w:p>
      <w:pPr>
        <w:jc w:val="both"/>
        <w:tabs>
          <w:tab w:val="center" w:pos="990" w:leader="none"/>
        </w:tabs>
        <w:rPr>
          <w:rFonts w:ascii="Tinos" w:hAnsi="Tinos" w:cs="Tinos"/>
          <w:color w:val="000000" w:themeColor="text1"/>
          <w:sz w:val="20"/>
          <w:szCs w:val="20"/>
          <w:highlight w:val="none"/>
        </w:rPr>
      </w:pPr>
      <w:r>
        <w:rPr>
          <w:rFonts w:ascii="Tinos" w:hAnsi="Tinos" w:cs="Tinos"/>
          <w:color w:val="000000" w:themeColor="text1"/>
          <w:sz w:val="20"/>
          <w:szCs w:val="20"/>
          <w:highlight w:val="none"/>
        </w:rPr>
      </w:r>
      <w:r>
        <w:rPr>
          <w:rFonts w:ascii="Tinos" w:hAnsi="Tinos" w:cs="Tinos"/>
          <w:color w:val="000000" w:themeColor="text1"/>
          <w:sz w:val="20"/>
          <w:szCs w:val="20"/>
          <w:highlight w:val="none"/>
        </w:rPr>
      </w:r>
      <w:r>
        <w:rPr>
          <w:rFonts w:ascii="Tinos" w:hAnsi="Tinos" w:cs="Tinos"/>
          <w:color w:val="000000" w:themeColor="text1"/>
          <w:sz w:val="20"/>
          <w:szCs w:val="20"/>
          <w:highlight w:val="none"/>
        </w:rPr>
      </w:r>
    </w:p>
    <w:p>
      <w:pPr>
        <w:jc w:val="both"/>
        <w:tabs>
          <w:tab w:val="center" w:pos="990" w:leader="none"/>
        </w:tabs>
        <w:rPr>
          <w:rFonts w:ascii="Tinos" w:hAnsi="Tinos" w:cs="Tinos"/>
          <w:color w:val="000000" w:themeColor="text1"/>
          <w:sz w:val="20"/>
          <w:szCs w:val="20"/>
          <w:highlight w:val="none"/>
        </w:rPr>
      </w:pPr>
      <w:r>
        <w:rPr>
          <w:rFonts w:ascii="Tinos" w:hAnsi="Tinos" w:cs="Tinos"/>
          <w:color w:val="000000" w:themeColor="text1"/>
          <w:sz w:val="20"/>
          <w:szCs w:val="20"/>
          <w:highlight w:val="none"/>
        </w:rPr>
      </w:r>
      <w:r>
        <w:rPr>
          <w:rFonts w:ascii="Tinos" w:hAnsi="Tinos" w:cs="Tinos"/>
          <w:color w:val="000000" w:themeColor="text1"/>
          <w:sz w:val="20"/>
          <w:szCs w:val="20"/>
          <w:highlight w:val="none"/>
        </w:rPr>
      </w:r>
      <w:r>
        <w:rPr>
          <w:rFonts w:ascii="Tinos" w:hAnsi="Tinos" w:cs="Tinos"/>
          <w:color w:val="000000" w:themeColor="text1"/>
          <w:sz w:val="20"/>
          <w:szCs w:val="20"/>
          <w:highlight w:val="none"/>
        </w:rPr>
      </w:r>
    </w:p>
    <w:p>
      <w:pPr>
        <w:jc w:val="both"/>
        <w:tabs>
          <w:tab w:val="center" w:pos="990" w:leader="none"/>
        </w:tabs>
        <w:rPr>
          <w:rFonts w:ascii="Tinos" w:hAnsi="Tinos" w:cs="Tinos"/>
          <w:color w:val="000000" w:themeColor="text1"/>
          <w:sz w:val="20"/>
          <w:szCs w:val="20"/>
          <w:highlight w:val="none"/>
        </w:rPr>
      </w:pPr>
      <w:r>
        <w:rPr>
          <w:rFonts w:ascii="Tinos" w:hAnsi="Tinos" w:cs="Tinos"/>
          <w:color w:val="000000" w:themeColor="text1"/>
          <w:sz w:val="20"/>
          <w:szCs w:val="20"/>
          <w:highlight w:val="none"/>
        </w:rPr>
      </w:r>
      <w:r>
        <w:rPr>
          <w:rFonts w:ascii="Tinos" w:hAnsi="Tinos" w:cs="Tinos"/>
          <w:color w:val="000000" w:themeColor="text1"/>
          <w:sz w:val="20"/>
          <w:szCs w:val="20"/>
          <w:highlight w:val="none"/>
        </w:rPr>
      </w:r>
      <w:r>
        <w:rPr>
          <w:rFonts w:ascii="Tinos" w:hAnsi="Tinos" w:cs="Tinos"/>
          <w:color w:val="000000" w:themeColor="text1"/>
          <w:sz w:val="20"/>
          <w:szCs w:val="20"/>
          <w:highlight w:val="none"/>
        </w:rPr>
      </w:r>
    </w:p>
    <w:p>
      <w:pPr>
        <w:jc w:val="both"/>
        <w:tabs>
          <w:tab w:val="center" w:pos="990" w:leader="none"/>
        </w:tabs>
        <w:rPr>
          <w:rFonts w:ascii="Tinos" w:hAnsi="Tinos" w:cs="Tinos"/>
          <w:color w:val="000000" w:themeColor="text1"/>
          <w:sz w:val="20"/>
          <w:szCs w:val="20"/>
          <w:highlight w:val="none"/>
        </w:rPr>
      </w:pPr>
      <w:r>
        <w:rPr>
          <w:rFonts w:ascii="Tinos" w:hAnsi="Tinos" w:eastAsia="Tinos" w:cs="Tinos"/>
          <w:color w:val="000000" w:themeColor="text1"/>
          <w:sz w:val="20"/>
          <w:highlight w:val="none"/>
        </w:rPr>
        <w:t xml:space="preserve">Воронцова Дарья</w:t>
      </w:r>
      <w:r>
        <w:rPr>
          <w:rFonts w:ascii="Tinos" w:hAnsi="Tinos" w:cs="Tinos"/>
          <w:color w:val="000000" w:themeColor="text1"/>
          <w:sz w:val="20"/>
          <w:szCs w:val="20"/>
          <w:highlight w:val="none"/>
        </w:rPr>
        <w:t xml:space="preserve"> Владимировна</w:t>
      </w:r>
      <w:r>
        <w:rPr>
          <w:rFonts w:ascii="Tinos" w:hAnsi="Tinos" w:cs="Tinos"/>
          <w:color w:val="000000" w:themeColor="text1"/>
          <w:sz w:val="20"/>
          <w:szCs w:val="20"/>
          <w:highlight w:val="none"/>
        </w:rPr>
      </w:r>
      <w:r>
        <w:rPr>
          <w:rFonts w:ascii="Tinos" w:hAnsi="Tinos" w:cs="Tinos"/>
          <w:color w:val="000000" w:themeColor="text1"/>
          <w:sz w:val="20"/>
          <w:szCs w:val="20"/>
          <w:highlight w:val="none"/>
        </w:rPr>
      </w:r>
    </w:p>
    <w:p>
      <w:pPr>
        <w:jc w:val="both"/>
        <w:tabs>
          <w:tab w:val="center" w:pos="990" w:leader="none"/>
        </w:tabs>
        <w:rPr>
          <w:rFonts w:ascii="Tinos" w:hAnsi="Tinos" w:cs="Tinos"/>
          <w:color w:val="000000" w:themeColor="text1"/>
          <w:sz w:val="20"/>
          <w:szCs w:val="20"/>
          <w:highlight w:val="none"/>
        </w:rPr>
      </w:pPr>
      <w:r>
        <w:rPr>
          <w:rFonts w:ascii="Tinos" w:hAnsi="Tinos" w:eastAsia="Tinos" w:cs="Tinos"/>
          <w:color w:val="000000" w:themeColor="text1"/>
          <w:sz w:val="20"/>
          <w:szCs w:val="20"/>
          <w:highlight w:val="none"/>
        </w:rPr>
      </w:r>
      <w:r>
        <w:rPr>
          <w:rFonts w:ascii="Tinos" w:hAnsi="Tinos" w:eastAsia="Tinos" w:cs="Tinos"/>
          <w:color w:val="000000" w:themeColor="text1"/>
          <w:sz w:val="20"/>
          <w:szCs w:val="20"/>
          <w:highlight w:val="none"/>
        </w:rPr>
        <w:t xml:space="preserve">8 (342) 205-95-59 (доб.1472)</w:t>
      </w:r>
      <w:r>
        <w:rPr>
          <w:rFonts w:ascii="Tinos" w:hAnsi="Tinos" w:cs="Tinos"/>
          <w:color w:val="000000" w:themeColor="text1"/>
          <w:sz w:val="20"/>
          <w:szCs w:val="20"/>
          <w:highlight w:val="none"/>
        </w:rPr>
      </w:r>
      <w:r>
        <w:rPr>
          <w:rFonts w:ascii="Tinos" w:hAnsi="Tinos" w:cs="Tinos"/>
          <w:color w:val="000000" w:themeColor="text1"/>
          <w:sz w:val="20"/>
          <w:szCs w:val="20"/>
          <w:highlight w:val="none"/>
        </w:rPr>
      </w:r>
    </w:p>
    <w:sectPr>
      <w:headerReference w:type="default" r:id="rId9"/>
      <w:headerReference w:type="even" r:id="rId10"/>
      <w:footnotePr/>
      <w:endnotePr/>
      <w:type w:val="continuous"/>
      <w:pgSz w:w="11907" w:h="16840" w:orient="portrait"/>
      <w:pgMar w:top="1134" w:right="567" w:bottom="1134" w:left="1701" w:header="567" w:footer="567" w:gutter="0"/>
      <w:cols w:num="1" w:sep="0" w:space="720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nos">
    <w:panose1 w:val="02020603050405020304"/>
  </w:font>
  <w:font w:name="Liberation Serif">
    <w:panose1 w:val="02020603050405020304"/>
  </w:font>
  <w:font w:name="Symbol">
    <w:panose1 w:val="05010000000000000000"/>
  </w:font>
  <w:font w:name="Wingdings">
    <w:panose1 w:val="05010000000000000000"/>
  </w:font>
  <w:font w:name="Courier New">
    <w:panose1 w:val="02070409020205020404"/>
  </w:font>
  <w:font w:name="Times New Roman">
    <w:panose1 w:val="02020603050405020304"/>
  </w:font>
  <w:font w:name="Tahoma">
    <w:panose1 w:val="020B060403050404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672180537"/>
      <w:docPartObj>
        <w:docPartGallery w:val="Page Numbers (Top of Page)"/>
        <w:docPartUnique w:val="true"/>
      </w:docPartObj>
      <w:rPr/>
    </w:sdtPr>
    <w:sdtContent>
      <w:p>
        <w:pPr>
          <w:pStyle w:val="917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2</w:t>
        </w:r>
        <w:r>
          <w:fldChar w:fldCharType="end"/>
        </w:r>
        <w:r/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r>
      <w:fldChar w:fldCharType="begin"/>
    </w:r>
    <w:r>
      <w:instrText xml:space="preserve">PAGE  </w:instrText>
    </w:r>
    <w:r>
      <w:fldChar w:fldCharType="separate"/>
    </w:r>
    <w:r>
      <w:t xml:space="preserve">2</w:t>
    </w:r>
    <w:r>
      <w:fldChar w:fldCharType="end"/>
    </w:r>
    <w:r/>
  </w:p>
  <w:p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004" w:firstLine="0"/>
        <w:tabs>
          <w:tab w:val="num" w:pos="1004" w:leader="none"/>
        </w:tabs>
      </w:pPr>
      <w:rPr>
        <w:rFonts w:hint="default" w:ascii="Courier New" w:hAnsi="Courier New"/>
      </w:rPr>
    </w:lvl>
    <w:lvl w:ilvl="1">
      <w:start w:val="1"/>
      <w:numFmt w:val="bullet"/>
      <w:isLgl w:val="false"/>
      <w:suff w:val="tab"/>
      <w:lvlText w:val="o"/>
      <w:lvlJc w:val="left"/>
      <w:pPr>
        <w:ind w:left="2160" w:hanging="360"/>
        <w:tabs>
          <w:tab w:val="num" w:pos="216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600" w:hanging="360"/>
        <w:tabs>
          <w:tab w:val="num" w:pos="360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20" w:hanging="360"/>
        <w:tabs>
          <w:tab w:val="num" w:pos="432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60" w:hanging="360"/>
        <w:tabs>
          <w:tab w:val="num" w:pos="576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80" w:hanging="360"/>
        <w:tabs>
          <w:tab w:val="num" w:pos="648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200" w:hanging="360"/>
        <w:tabs>
          <w:tab w:val="num" w:pos="7200" w:leader="none"/>
        </w:tabs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7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7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7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7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7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7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7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7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7" w:hanging="360"/>
      </w:pPr>
      <w:rPr>
        <w:rFonts w:hint="default" w:ascii="Wingdings" w:hAnsi="Wingdings" w:eastAsia="Wingdings" w:cs="Wingdings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1418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1418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1418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  <w:color w:val="333333"/>
        <w:sz w:val="21"/>
      </w:rPr>
    </w:lvl>
    <w:lvl w:ilvl="1">
      <w:start w:val="1"/>
      <w:numFmt w:val="bullet"/>
      <w:isLgl w:val="false"/>
      <w:suff w:val="tab"/>
      <w:lvlText w:val="·"/>
      <w:lvlJc w:val="left"/>
      <w:pPr>
        <w:ind w:left="1429" w:hanging="360"/>
      </w:pPr>
      <w:rPr>
        <w:rFonts w:hint="default" w:ascii="Symbol" w:hAnsi="Symbol" w:eastAsia="Symbol" w:cs="Symbol"/>
        <w:color w:val="333333"/>
        <w:sz w:val="21"/>
      </w:rPr>
    </w:lvl>
    <w:lvl w:ilvl="2">
      <w:start w:val="1"/>
      <w:numFmt w:val="bullet"/>
      <w:isLgl w:val="false"/>
      <w:suff w:val="tab"/>
      <w:lvlText w:val="·"/>
      <w:lvlJc w:val="left"/>
      <w:pPr>
        <w:ind w:left="2149" w:hanging="360"/>
      </w:pPr>
      <w:rPr>
        <w:rFonts w:hint="default" w:ascii="Symbol" w:hAnsi="Symbol" w:eastAsia="Symbol" w:cs="Symbol"/>
        <w:color w:val="333333"/>
        <w:sz w:val="21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  <w:color w:val="333333"/>
        <w:sz w:val="21"/>
      </w:rPr>
    </w:lvl>
    <w:lvl w:ilvl="4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hint="default" w:ascii="Symbol" w:hAnsi="Symbol" w:eastAsia="Symbol" w:cs="Symbol"/>
        <w:color w:val="333333"/>
        <w:sz w:val="21"/>
      </w:rPr>
    </w:lvl>
    <w:lvl w:ilvl="5">
      <w:start w:val="1"/>
      <w:numFmt w:val="bullet"/>
      <w:isLgl w:val="false"/>
      <w:suff w:val="tab"/>
      <w:lvlText w:val="·"/>
      <w:lvlJc w:val="left"/>
      <w:pPr>
        <w:ind w:left="4309" w:hanging="360"/>
      </w:pPr>
      <w:rPr>
        <w:rFonts w:hint="default" w:ascii="Symbol" w:hAnsi="Symbol" w:eastAsia="Symbol" w:cs="Symbol"/>
        <w:color w:val="333333"/>
        <w:sz w:val="21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  <w:color w:val="333333"/>
        <w:sz w:val="21"/>
      </w:rPr>
    </w:lvl>
    <w:lvl w:ilvl="7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hint="default" w:ascii="Symbol" w:hAnsi="Symbol" w:eastAsia="Symbol" w:cs="Symbol"/>
        <w:color w:val="333333"/>
        <w:sz w:val="21"/>
      </w:rPr>
    </w:lvl>
    <w:lvl w:ilvl="8">
      <w:start w:val="1"/>
      <w:numFmt w:val="bullet"/>
      <w:isLgl w:val="false"/>
      <w:suff w:val="tab"/>
      <w:lvlText w:val="·"/>
      <w:lvlJc w:val="left"/>
      <w:pPr>
        <w:ind w:left="6469" w:hanging="360"/>
      </w:pPr>
      <w:rPr>
        <w:rFonts w:hint="default" w:ascii="Symbol" w:hAnsi="Symbol" w:eastAsia="Symbol" w:cs="Symbol"/>
        <w:color w:val="333333"/>
        <w:sz w:val="21"/>
      </w:r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·"/>
      <w:lvlJc w:val="left"/>
      <w:pPr>
        <w:ind w:left="1429" w:hanging="360"/>
      </w:pPr>
      <w:rPr>
        <w:rFonts w:hint="default" w:ascii="Symbol" w:hAnsi="Symbol" w:eastAsia="Symbol" w:cs="Symbol"/>
      </w:rPr>
    </w:lvl>
    <w:lvl w:ilvl="2">
      <w:start w:val="1"/>
      <w:numFmt w:val="bullet"/>
      <w:isLgl w:val="false"/>
      <w:suff w:val="tab"/>
      <w:lvlText w:val="·"/>
      <w:lvlJc w:val="left"/>
      <w:pPr>
        <w:ind w:left="2149" w:hanging="360"/>
      </w:pPr>
      <w:rPr>
        <w:rFonts w:hint="default" w:ascii="Symbol" w:hAnsi="Symbol" w:eastAsia="Symbol" w:cs="Symbol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hint="default" w:ascii="Symbol" w:hAnsi="Symbol" w:eastAsia="Symbol" w:cs="Symbol"/>
      </w:rPr>
    </w:lvl>
    <w:lvl w:ilvl="5">
      <w:start w:val="1"/>
      <w:numFmt w:val="bullet"/>
      <w:isLgl w:val="false"/>
      <w:suff w:val="tab"/>
      <w:lvlText w:val="·"/>
      <w:lvlJc w:val="left"/>
      <w:pPr>
        <w:ind w:left="4309" w:hanging="360"/>
      </w:pPr>
      <w:rPr>
        <w:rFonts w:hint="default" w:ascii="Symbol" w:hAnsi="Symbol" w:eastAsia="Symbol" w:cs="Symbol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hint="default" w:ascii="Symbol" w:hAnsi="Symbol" w:eastAsia="Symbol" w:cs="Symbol"/>
      </w:rPr>
    </w:lvl>
    <w:lvl w:ilvl="8">
      <w:start w:val="1"/>
      <w:numFmt w:val="bullet"/>
      <w:isLgl w:val="false"/>
      <w:suff w:val="tab"/>
      <w:lvlText w:val="·"/>
      <w:lvlJc w:val="left"/>
      <w:pPr>
        <w:ind w:left="6469" w:hanging="360"/>
      </w:pPr>
      <w:rPr>
        <w:rFonts w:hint="default" w:ascii="Symbol" w:hAnsi="Symbol" w:eastAsia="Symbol" w:cs="Symbol"/>
      </w:r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1057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777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497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217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37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657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377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097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817" w:hanging="360"/>
      </w:pPr>
      <w:rPr>
        <w:rFonts w:hint="default" w:ascii="Wingdings" w:hAnsi="Wingdings" w:eastAsia="Wingdings" w:cs="Wingdings"/>
      </w:r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1057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42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  <w:color w:val="080808"/>
        <w:spacing w:val="-5"/>
      </w:rPr>
    </w:lvl>
    <w:lvl w:ilvl="1">
      <w:start w:val="1"/>
      <w:numFmt w:val="bullet"/>
      <w:isLgl w:val="false"/>
      <w:suff w:val="tab"/>
      <w:lvlText w:val="·"/>
      <w:lvlJc w:val="left"/>
      <w:pPr>
        <w:ind w:left="1429" w:hanging="360"/>
      </w:pPr>
      <w:rPr>
        <w:rFonts w:hint="default" w:ascii="Symbol" w:hAnsi="Symbol" w:eastAsia="Symbol" w:cs="Symbol"/>
        <w:color w:val="080808"/>
        <w:spacing w:val="-5"/>
      </w:rPr>
    </w:lvl>
    <w:lvl w:ilvl="2">
      <w:start w:val="1"/>
      <w:numFmt w:val="bullet"/>
      <w:isLgl w:val="false"/>
      <w:suff w:val="tab"/>
      <w:lvlText w:val="·"/>
      <w:lvlJc w:val="left"/>
      <w:pPr>
        <w:ind w:left="2149" w:hanging="360"/>
      </w:pPr>
      <w:rPr>
        <w:rFonts w:hint="default" w:ascii="Symbol" w:hAnsi="Symbol" w:eastAsia="Symbol" w:cs="Symbol"/>
        <w:color w:val="080808"/>
        <w:spacing w:val="-5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  <w:color w:val="080808"/>
        <w:spacing w:val="-5"/>
      </w:rPr>
    </w:lvl>
    <w:lvl w:ilvl="4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hint="default" w:ascii="Symbol" w:hAnsi="Symbol" w:eastAsia="Symbol" w:cs="Symbol"/>
        <w:color w:val="080808"/>
        <w:spacing w:val="-5"/>
      </w:rPr>
    </w:lvl>
    <w:lvl w:ilvl="5">
      <w:start w:val="1"/>
      <w:numFmt w:val="bullet"/>
      <w:isLgl w:val="false"/>
      <w:suff w:val="tab"/>
      <w:lvlText w:val="·"/>
      <w:lvlJc w:val="left"/>
      <w:pPr>
        <w:ind w:left="4309" w:hanging="360"/>
      </w:pPr>
      <w:rPr>
        <w:rFonts w:hint="default" w:ascii="Symbol" w:hAnsi="Symbol" w:eastAsia="Symbol" w:cs="Symbol"/>
        <w:color w:val="080808"/>
        <w:spacing w:val="-5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  <w:color w:val="080808"/>
        <w:spacing w:val="-5"/>
      </w:rPr>
    </w:lvl>
    <w:lvl w:ilvl="7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hint="default" w:ascii="Symbol" w:hAnsi="Symbol" w:eastAsia="Symbol" w:cs="Symbol"/>
        <w:color w:val="080808"/>
        <w:spacing w:val="-5"/>
      </w:rPr>
    </w:lvl>
    <w:lvl w:ilvl="8">
      <w:start w:val="1"/>
      <w:numFmt w:val="bullet"/>
      <w:isLgl w:val="false"/>
      <w:suff w:val="tab"/>
      <w:lvlText w:val="·"/>
      <w:lvlJc w:val="left"/>
      <w:pPr>
        <w:ind w:left="6469" w:hanging="360"/>
      </w:pPr>
      <w:rPr>
        <w:rFonts w:hint="default" w:ascii="Symbol" w:hAnsi="Symbol" w:eastAsia="Symbol" w:cs="Symbol"/>
        <w:color w:val="080808"/>
        <w:spacing w:val="-5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  <w:color w:val="080808"/>
        <w:spacing w:val="-5"/>
      </w:rPr>
    </w:lvl>
    <w:lvl w:ilvl="1">
      <w:start w:val="1"/>
      <w:numFmt w:val="bullet"/>
      <w:isLgl w:val="false"/>
      <w:suff w:val="tab"/>
      <w:lvlText w:val="·"/>
      <w:lvlJc w:val="left"/>
      <w:pPr>
        <w:ind w:left="1429" w:hanging="360"/>
      </w:pPr>
      <w:rPr>
        <w:rFonts w:hint="default" w:ascii="Symbol" w:hAnsi="Symbol" w:eastAsia="Symbol" w:cs="Symbol"/>
        <w:color w:val="080808"/>
        <w:spacing w:val="-5"/>
      </w:rPr>
    </w:lvl>
    <w:lvl w:ilvl="2">
      <w:start w:val="1"/>
      <w:numFmt w:val="bullet"/>
      <w:isLgl w:val="false"/>
      <w:suff w:val="tab"/>
      <w:lvlText w:val="·"/>
      <w:lvlJc w:val="left"/>
      <w:pPr>
        <w:ind w:left="2149" w:hanging="360"/>
      </w:pPr>
      <w:rPr>
        <w:rFonts w:hint="default" w:ascii="Symbol" w:hAnsi="Symbol" w:eastAsia="Symbol" w:cs="Symbol"/>
        <w:color w:val="080808"/>
        <w:spacing w:val="-5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  <w:color w:val="080808"/>
        <w:spacing w:val="-5"/>
      </w:rPr>
    </w:lvl>
    <w:lvl w:ilvl="4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hint="default" w:ascii="Symbol" w:hAnsi="Symbol" w:eastAsia="Symbol" w:cs="Symbol"/>
        <w:color w:val="080808"/>
        <w:spacing w:val="-5"/>
      </w:rPr>
    </w:lvl>
    <w:lvl w:ilvl="5">
      <w:start w:val="1"/>
      <w:numFmt w:val="bullet"/>
      <w:isLgl w:val="false"/>
      <w:suff w:val="tab"/>
      <w:lvlText w:val="·"/>
      <w:lvlJc w:val="left"/>
      <w:pPr>
        <w:ind w:left="4309" w:hanging="360"/>
      </w:pPr>
      <w:rPr>
        <w:rFonts w:hint="default" w:ascii="Symbol" w:hAnsi="Symbol" w:eastAsia="Symbol" w:cs="Symbol"/>
        <w:color w:val="080808"/>
        <w:spacing w:val="-5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  <w:color w:val="080808"/>
        <w:spacing w:val="-5"/>
      </w:rPr>
    </w:lvl>
    <w:lvl w:ilvl="7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hint="default" w:ascii="Symbol" w:hAnsi="Symbol" w:eastAsia="Symbol" w:cs="Symbol"/>
        <w:color w:val="080808"/>
        <w:spacing w:val="-5"/>
      </w:rPr>
    </w:lvl>
    <w:lvl w:ilvl="8">
      <w:start w:val="1"/>
      <w:numFmt w:val="bullet"/>
      <w:isLgl w:val="false"/>
      <w:suff w:val="tab"/>
      <w:lvlText w:val="·"/>
      <w:lvlJc w:val="left"/>
      <w:pPr>
        <w:ind w:left="6469" w:hanging="360"/>
      </w:pPr>
      <w:rPr>
        <w:rFonts w:hint="default" w:ascii="Symbol" w:hAnsi="Symbol" w:eastAsia="Symbol" w:cs="Symbol"/>
        <w:color w:val="080808"/>
        <w:spacing w:val="-5"/>
      </w:r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138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85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357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429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501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73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645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717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898" w:hanging="180"/>
      </w:p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1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3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5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7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29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1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3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5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77" w:hanging="180"/>
      </w:pPr>
    </w:lvl>
  </w:abstractNum>
  <w:abstractNum w:abstractNumId="2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2126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846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3566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4286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5006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726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6446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7166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886" w:hanging="360"/>
      </w:pPr>
      <w:rPr>
        <w:rFonts w:hint="default" w:ascii="Wingdings" w:hAnsi="Wingdings" w:eastAsia="Wingdings" w:cs="Wingdings"/>
      </w:rPr>
    </w:lvl>
  </w:abstractNum>
  <w:abstractNum w:abstractNumId="2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6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2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89" w:hanging="360"/>
      </w:pPr>
      <w:rPr>
        <w:rFonts w:hint="default" w:ascii="Wingdings" w:hAnsi="Wingdings" w:eastAsia="Wingdings" w:cs="Wingdings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39">
    <w:name w:val="Heading 1"/>
    <w:basedOn w:val="913"/>
    <w:next w:val="913"/>
    <w:link w:val="740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740">
    <w:name w:val="Heading 1 Char"/>
    <w:basedOn w:val="914"/>
    <w:link w:val="739"/>
    <w:uiPriority w:val="9"/>
    <w:rPr>
      <w:rFonts w:ascii="Arial" w:hAnsi="Arial" w:eastAsia="Arial" w:cs="Arial"/>
      <w:sz w:val="40"/>
      <w:szCs w:val="40"/>
    </w:rPr>
  </w:style>
  <w:style w:type="paragraph" w:styleId="741">
    <w:name w:val="Heading 2"/>
    <w:basedOn w:val="913"/>
    <w:next w:val="913"/>
    <w:link w:val="742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742">
    <w:name w:val="Heading 2 Char"/>
    <w:basedOn w:val="914"/>
    <w:link w:val="741"/>
    <w:uiPriority w:val="9"/>
    <w:rPr>
      <w:rFonts w:ascii="Arial" w:hAnsi="Arial" w:eastAsia="Arial" w:cs="Arial"/>
      <w:sz w:val="34"/>
    </w:rPr>
  </w:style>
  <w:style w:type="paragraph" w:styleId="743">
    <w:name w:val="Heading 3"/>
    <w:basedOn w:val="913"/>
    <w:next w:val="913"/>
    <w:link w:val="744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44">
    <w:name w:val="Heading 3 Char"/>
    <w:basedOn w:val="914"/>
    <w:link w:val="743"/>
    <w:uiPriority w:val="9"/>
    <w:rPr>
      <w:rFonts w:ascii="Arial" w:hAnsi="Arial" w:eastAsia="Arial" w:cs="Arial"/>
      <w:sz w:val="30"/>
      <w:szCs w:val="30"/>
    </w:rPr>
  </w:style>
  <w:style w:type="paragraph" w:styleId="745">
    <w:name w:val="Heading 4"/>
    <w:basedOn w:val="913"/>
    <w:next w:val="913"/>
    <w:link w:val="746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46">
    <w:name w:val="Heading 4 Char"/>
    <w:basedOn w:val="914"/>
    <w:link w:val="745"/>
    <w:uiPriority w:val="9"/>
    <w:rPr>
      <w:rFonts w:ascii="Arial" w:hAnsi="Arial" w:eastAsia="Arial" w:cs="Arial"/>
      <w:b/>
      <w:bCs/>
      <w:sz w:val="26"/>
      <w:szCs w:val="26"/>
    </w:rPr>
  </w:style>
  <w:style w:type="paragraph" w:styleId="747">
    <w:name w:val="Heading 5"/>
    <w:basedOn w:val="913"/>
    <w:next w:val="913"/>
    <w:link w:val="748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48">
    <w:name w:val="Heading 5 Char"/>
    <w:basedOn w:val="914"/>
    <w:link w:val="747"/>
    <w:uiPriority w:val="9"/>
    <w:rPr>
      <w:rFonts w:ascii="Arial" w:hAnsi="Arial" w:eastAsia="Arial" w:cs="Arial"/>
      <w:b/>
      <w:bCs/>
      <w:sz w:val="24"/>
      <w:szCs w:val="24"/>
    </w:rPr>
  </w:style>
  <w:style w:type="paragraph" w:styleId="749">
    <w:name w:val="Heading 6"/>
    <w:basedOn w:val="913"/>
    <w:next w:val="913"/>
    <w:link w:val="750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50">
    <w:name w:val="Heading 6 Char"/>
    <w:basedOn w:val="914"/>
    <w:link w:val="749"/>
    <w:uiPriority w:val="9"/>
    <w:rPr>
      <w:rFonts w:ascii="Arial" w:hAnsi="Arial" w:eastAsia="Arial" w:cs="Arial"/>
      <w:b/>
      <w:bCs/>
      <w:sz w:val="22"/>
      <w:szCs w:val="22"/>
    </w:rPr>
  </w:style>
  <w:style w:type="paragraph" w:styleId="751">
    <w:name w:val="Heading 7"/>
    <w:basedOn w:val="913"/>
    <w:next w:val="913"/>
    <w:link w:val="752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52">
    <w:name w:val="Heading 7 Char"/>
    <w:basedOn w:val="914"/>
    <w:link w:val="751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53">
    <w:name w:val="Heading 8"/>
    <w:basedOn w:val="913"/>
    <w:next w:val="913"/>
    <w:link w:val="754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54">
    <w:name w:val="Heading 8 Char"/>
    <w:basedOn w:val="914"/>
    <w:link w:val="753"/>
    <w:uiPriority w:val="9"/>
    <w:rPr>
      <w:rFonts w:ascii="Arial" w:hAnsi="Arial" w:eastAsia="Arial" w:cs="Arial"/>
      <w:i/>
      <w:iCs/>
      <w:sz w:val="22"/>
      <w:szCs w:val="22"/>
    </w:rPr>
  </w:style>
  <w:style w:type="paragraph" w:styleId="755">
    <w:name w:val="Heading 9"/>
    <w:basedOn w:val="913"/>
    <w:next w:val="913"/>
    <w:link w:val="756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56">
    <w:name w:val="Heading 9 Char"/>
    <w:basedOn w:val="914"/>
    <w:link w:val="755"/>
    <w:uiPriority w:val="9"/>
    <w:rPr>
      <w:rFonts w:ascii="Arial" w:hAnsi="Arial" w:eastAsia="Arial" w:cs="Arial"/>
      <w:i/>
      <w:iCs/>
      <w:sz w:val="21"/>
      <w:szCs w:val="21"/>
    </w:rPr>
  </w:style>
  <w:style w:type="paragraph" w:styleId="757">
    <w:name w:val="List Paragraph"/>
    <w:basedOn w:val="913"/>
    <w:uiPriority w:val="34"/>
    <w:qFormat/>
    <w:pPr>
      <w:contextualSpacing/>
      <w:ind w:left="720"/>
    </w:pPr>
  </w:style>
  <w:style w:type="paragraph" w:styleId="758">
    <w:name w:val="Title"/>
    <w:basedOn w:val="913"/>
    <w:next w:val="913"/>
    <w:link w:val="759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59">
    <w:name w:val="Title Char"/>
    <w:basedOn w:val="914"/>
    <w:link w:val="758"/>
    <w:uiPriority w:val="10"/>
    <w:rPr>
      <w:sz w:val="48"/>
      <w:szCs w:val="48"/>
    </w:rPr>
  </w:style>
  <w:style w:type="paragraph" w:styleId="760">
    <w:name w:val="Subtitle"/>
    <w:basedOn w:val="913"/>
    <w:next w:val="913"/>
    <w:link w:val="761"/>
    <w:uiPriority w:val="11"/>
    <w:qFormat/>
    <w:pPr>
      <w:spacing w:before="200" w:after="200"/>
    </w:pPr>
    <w:rPr>
      <w:sz w:val="24"/>
      <w:szCs w:val="24"/>
    </w:rPr>
  </w:style>
  <w:style w:type="character" w:styleId="761">
    <w:name w:val="Subtitle Char"/>
    <w:basedOn w:val="914"/>
    <w:link w:val="760"/>
    <w:uiPriority w:val="11"/>
    <w:rPr>
      <w:sz w:val="24"/>
      <w:szCs w:val="24"/>
    </w:rPr>
  </w:style>
  <w:style w:type="paragraph" w:styleId="762">
    <w:name w:val="Quote"/>
    <w:basedOn w:val="913"/>
    <w:next w:val="913"/>
    <w:link w:val="763"/>
    <w:uiPriority w:val="29"/>
    <w:qFormat/>
    <w:pPr>
      <w:ind w:left="720" w:right="720"/>
    </w:pPr>
    <w:rPr>
      <w:i/>
    </w:rPr>
  </w:style>
  <w:style w:type="character" w:styleId="763">
    <w:name w:val="Quote Char"/>
    <w:link w:val="762"/>
    <w:uiPriority w:val="29"/>
    <w:rPr>
      <w:i/>
    </w:rPr>
  </w:style>
  <w:style w:type="paragraph" w:styleId="764">
    <w:name w:val="Intense Quote"/>
    <w:basedOn w:val="913"/>
    <w:next w:val="913"/>
    <w:link w:val="765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65">
    <w:name w:val="Intense Quote Char"/>
    <w:link w:val="764"/>
    <w:uiPriority w:val="30"/>
    <w:rPr>
      <w:i/>
    </w:rPr>
  </w:style>
  <w:style w:type="character" w:styleId="766">
    <w:name w:val="Header Char"/>
    <w:basedOn w:val="914"/>
    <w:link w:val="917"/>
    <w:uiPriority w:val="99"/>
  </w:style>
  <w:style w:type="character" w:styleId="767">
    <w:name w:val="Footer Char"/>
    <w:basedOn w:val="914"/>
    <w:link w:val="921"/>
    <w:uiPriority w:val="99"/>
  </w:style>
  <w:style w:type="paragraph" w:styleId="768">
    <w:name w:val="Caption"/>
    <w:basedOn w:val="913"/>
    <w:next w:val="913"/>
    <w:link w:val="769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69">
    <w:name w:val="Caption Char"/>
    <w:basedOn w:val="768"/>
    <w:link w:val="921"/>
    <w:uiPriority w:val="99"/>
  </w:style>
  <w:style w:type="table" w:styleId="770">
    <w:name w:val="Table Grid Light"/>
    <w:basedOn w:val="91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71">
    <w:name w:val="Plain Table 1"/>
    <w:basedOn w:val="91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72">
    <w:name w:val="Plain Table 2"/>
    <w:basedOn w:val="915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73">
    <w:name w:val="Plain Table 3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74">
    <w:name w:val="Plain Table 4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Plain Table 5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76">
    <w:name w:val="Grid Table 1 Light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Grid Table 1 Light - Accent 1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Grid Table 1 Light - Accent 2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Grid Table 1 Light - Accent 3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Grid Table 1 Light - Accent 4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Grid Table 1 Light - Accent 5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Grid Table 1 Light - Accent 6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>
    <w:name w:val="Grid Table 2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>
    <w:name w:val="Grid Table 2 - Accent 1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>
    <w:name w:val="Grid Table 2 - Accent 2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>
    <w:name w:val="Grid Table 2 - Accent 3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>
    <w:name w:val="Grid Table 2 - Accent 4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>
    <w:name w:val="Grid Table 2 - Accent 5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>
    <w:name w:val="Grid Table 2 - Accent 6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>
    <w:name w:val="Grid Table 3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>
    <w:name w:val="Grid Table 3 - Accent 1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>
    <w:name w:val="Grid Table 3 - Accent 2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>
    <w:name w:val="Grid Table 3 - Accent 3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>
    <w:name w:val="Grid Table 3 - Accent 4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>
    <w:name w:val="Grid Table 3 - Accent 5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>
    <w:name w:val="Grid Table 3 - Accent 6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>
    <w:name w:val="Grid Table 4"/>
    <w:basedOn w:val="91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98">
    <w:name w:val="Grid Table 4 - Accent 1"/>
    <w:basedOn w:val="91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99">
    <w:name w:val="Grid Table 4 - Accent 2"/>
    <w:basedOn w:val="91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00">
    <w:name w:val="Grid Table 4 - Accent 3"/>
    <w:basedOn w:val="91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1">
    <w:name w:val="Grid Table 4 - Accent 4"/>
    <w:basedOn w:val="91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02">
    <w:name w:val="Grid Table 4 - Accent 5"/>
    <w:basedOn w:val="91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03">
    <w:name w:val="Grid Table 4 - Accent 6"/>
    <w:basedOn w:val="91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04">
    <w:name w:val="Grid Table 5 Dark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05">
    <w:name w:val="Grid Table 5 Dark- Accent 1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806">
    <w:name w:val="Grid Table 5 Dark - Accent 2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07">
    <w:name w:val="Grid Table 5 Dark - Accent 3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08">
    <w:name w:val="Grid Table 5 Dark- Accent 4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09">
    <w:name w:val="Grid Table 5 Dark - Accent 5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810">
    <w:name w:val="Grid Table 5 Dark - Accent 6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811">
    <w:name w:val="Grid Table 6 Colorful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12">
    <w:name w:val="Grid Table 6 Colorful - Accent 1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13">
    <w:name w:val="Grid Table 6 Colorful - Accent 2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14">
    <w:name w:val="Grid Table 6 Colorful - Accent 3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15">
    <w:name w:val="Grid Table 6 Colorful - Accent 4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16">
    <w:name w:val="Grid Table 6 Colorful - Accent 5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17">
    <w:name w:val="Grid Table 6 Colorful - Accent 6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18">
    <w:name w:val="Grid Table 7 Colorful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9">
    <w:name w:val="Grid Table 7 Colorful - Accent 1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>
    <w:name w:val="Grid Table 7 Colorful - Accent 2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>
    <w:name w:val="Grid Table 7 Colorful - Accent 3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2">
    <w:name w:val="Grid Table 7 Colorful - Accent 4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>
    <w:name w:val="Grid Table 7 Colorful - Accent 5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>
    <w:name w:val="Grid Table 7 Colorful - Accent 6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>
    <w:name w:val="List Table 1 Light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6">
    <w:name w:val="List Table 1 Light - Accent 1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7">
    <w:name w:val="List Table 1 Light - Accent 2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8">
    <w:name w:val="List Table 1 Light - Accent 3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9">
    <w:name w:val="List Table 1 Light - Accent 4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0">
    <w:name w:val="List Table 1 Light - Accent 5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1">
    <w:name w:val="List Table 1 Light - Accent 6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2">
    <w:name w:val="List Table 2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33">
    <w:name w:val="List Table 2 - Accent 1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34">
    <w:name w:val="List Table 2 - Accent 2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35">
    <w:name w:val="List Table 2 - Accent 3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36">
    <w:name w:val="List Table 2 - Accent 4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37">
    <w:name w:val="List Table 2 - Accent 5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38">
    <w:name w:val="List Table 2 - Accent 6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39">
    <w:name w:val="List Table 3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0">
    <w:name w:val="List Table 3 - Accent 1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1">
    <w:name w:val="List Table 3 - Accent 2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2">
    <w:name w:val="List Table 3 - Accent 3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3">
    <w:name w:val="List Table 3 - Accent 4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4">
    <w:name w:val="List Table 3 - Accent 5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5">
    <w:name w:val="List Table 3 - Accent 6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6">
    <w:name w:val="List Table 4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7">
    <w:name w:val="List Table 4 - Accent 1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8">
    <w:name w:val="List Table 4 - Accent 2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9">
    <w:name w:val="List Table 4 - Accent 3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0">
    <w:name w:val="List Table 4 - Accent 4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1">
    <w:name w:val="List Table 4 - Accent 5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2">
    <w:name w:val="List Table 4 - Accent 6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3">
    <w:name w:val="List Table 5 Dark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4">
    <w:name w:val="List Table 5 Dark - Accent 1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5">
    <w:name w:val="List Table 5 Dark - Accent 2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6">
    <w:name w:val="List Table 5 Dark - Accent 3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7">
    <w:name w:val="List Table 5 Dark - Accent 4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8">
    <w:name w:val="List Table 5 Dark - Accent 5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9">
    <w:name w:val="List Table 5 Dark - Accent 6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0">
    <w:name w:val="List Table 6 Colorful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61">
    <w:name w:val="List Table 6 Colorful - Accent 1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62">
    <w:name w:val="List Table 6 Colorful - Accent 2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63">
    <w:name w:val="List Table 6 Colorful - Accent 3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64">
    <w:name w:val="List Table 6 Colorful - Accent 4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65">
    <w:name w:val="List Table 6 Colorful - Accent 5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66">
    <w:name w:val="List Table 6 Colorful - Accent 6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67">
    <w:name w:val="List Table 7 Colorful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68">
    <w:name w:val="List Table 7 Colorful - Accent 1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869">
    <w:name w:val="List Table 7 Colorful - Accent 2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870">
    <w:name w:val="List Table 7 Colorful - Accent 3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871">
    <w:name w:val="List Table 7 Colorful - Accent 4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872">
    <w:name w:val="List Table 7 Colorful - Accent 5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873">
    <w:name w:val="List Table 7 Colorful - Accent 6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874">
    <w:name w:val="Lined - Accent"/>
    <w:basedOn w:val="91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75">
    <w:name w:val="Lined - Accent 1"/>
    <w:basedOn w:val="91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76">
    <w:name w:val="Lined - Accent 2"/>
    <w:basedOn w:val="91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77">
    <w:name w:val="Lined - Accent 3"/>
    <w:basedOn w:val="91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78">
    <w:name w:val="Lined - Accent 4"/>
    <w:basedOn w:val="91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79">
    <w:name w:val="Lined - Accent 5"/>
    <w:basedOn w:val="91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80">
    <w:name w:val="Lined - Accent 6"/>
    <w:basedOn w:val="91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81">
    <w:name w:val="Bordered &amp; Lined - Accent"/>
    <w:basedOn w:val="91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82">
    <w:name w:val="Bordered &amp; Lined - Accent 1"/>
    <w:basedOn w:val="91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83">
    <w:name w:val="Bordered &amp; Lined - Accent 2"/>
    <w:basedOn w:val="91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84">
    <w:name w:val="Bordered &amp; Lined - Accent 3"/>
    <w:basedOn w:val="91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85">
    <w:name w:val="Bordered &amp; Lined - Accent 4"/>
    <w:basedOn w:val="91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86">
    <w:name w:val="Bordered &amp; Lined - Accent 5"/>
    <w:basedOn w:val="91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87">
    <w:name w:val="Bordered &amp; Lined - Accent 6"/>
    <w:basedOn w:val="91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88">
    <w:name w:val="Bordered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89">
    <w:name w:val="Bordered - Accent 1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90">
    <w:name w:val="Bordered - Accent 2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91">
    <w:name w:val="Bordered - Accent 3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92">
    <w:name w:val="Bordered - Accent 4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93">
    <w:name w:val="Bordered - Accent 5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94">
    <w:name w:val="Bordered - Accent 6"/>
    <w:basedOn w:val="9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95">
    <w:name w:val="Hyperlink"/>
    <w:uiPriority w:val="99"/>
    <w:unhideWhenUsed/>
    <w:rPr>
      <w:color w:val="0000ff" w:themeColor="hyperlink"/>
      <w:u w:val="single"/>
    </w:rPr>
  </w:style>
  <w:style w:type="paragraph" w:styleId="896">
    <w:name w:val="footnote text"/>
    <w:basedOn w:val="913"/>
    <w:link w:val="897"/>
    <w:uiPriority w:val="99"/>
    <w:semiHidden/>
    <w:unhideWhenUsed/>
    <w:pPr>
      <w:spacing w:after="40" w:line="240" w:lineRule="auto"/>
    </w:pPr>
    <w:rPr>
      <w:sz w:val="18"/>
    </w:rPr>
  </w:style>
  <w:style w:type="character" w:styleId="897">
    <w:name w:val="Footnote Text Char"/>
    <w:link w:val="896"/>
    <w:uiPriority w:val="99"/>
    <w:rPr>
      <w:sz w:val="18"/>
    </w:rPr>
  </w:style>
  <w:style w:type="character" w:styleId="898">
    <w:name w:val="footnote reference"/>
    <w:basedOn w:val="914"/>
    <w:uiPriority w:val="99"/>
    <w:unhideWhenUsed/>
    <w:rPr>
      <w:vertAlign w:val="superscript"/>
    </w:rPr>
  </w:style>
  <w:style w:type="paragraph" w:styleId="899">
    <w:name w:val="endnote text"/>
    <w:basedOn w:val="913"/>
    <w:link w:val="900"/>
    <w:uiPriority w:val="99"/>
    <w:semiHidden/>
    <w:unhideWhenUsed/>
    <w:pPr>
      <w:spacing w:after="0" w:line="240" w:lineRule="auto"/>
    </w:pPr>
    <w:rPr>
      <w:sz w:val="20"/>
    </w:rPr>
  </w:style>
  <w:style w:type="character" w:styleId="900">
    <w:name w:val="Endnote Text Char"/>
    <w:link w:val="899"/>
    <w:uiPriority w:val="99"/>
    <w:rPr>
      <w:sz w:val="20"/>
    </w:rPr>
  </w:style>
  <w:style w:type="character" w:styleId="901">
    <w:name w:val="endnote reference"/>
    <w:basedOn w:val="914"/>
    <w:uiPriority w:val="99"/>
    <w:semiHidden/>
    <w:unhideWhenUsed/>
    <w:rPr>
      <w:vertAlign w:val="superscript"/>
    </w:rPr>
  </w:style>
  <w:style w:type="paragraph" w:styleId="902">
    <w:name w:val="toc 1"/>
    <w:basedOn w:val="913"/>
    <w:next w:val="913"/>
    <w:uiPriority w:val="39"/>
    <w:unhideWhenUsed/>
    <w:pPr>
      <w:ind w:left="0" w:right="0" w:firstLine="0"/>
      <w:spacing w:after="57"/>
    </w:pPr>
  </w:style>
  <w:style w:type="paragraph" w:styleId="903">
    <w:name w:val="toc 2"/>
    <w:basedOn w:val="913"/>
    <w:next w:val="913"/>
    <w:uiPriority w:val="39"/>
    <w:unhideWhenUsed/>
    <w:pPr>
      <w:ind w:left="283" w:right="0" w:firstLine="0"/>
      <w:spacing w:after="57"/>
    </w:pPr>
  </w:style>
  <w:style w:type="paragraph" w:styleId="904">
    <w:name w:val="toc 3"/>
    <w:basedOn w:val="913"/>
    <w:next w:val="913"/>
    <w:uiPriority w:val="39"/>
    <w:unhideWhenUsed/>
    <w:pPr>
      <w:ind w:left="567" w:right="0" w:firstLine="0"/>
      <w:spacing w:after="57"/>
    </w:pPr>
  </w:style>
  <w:style w:type="paragraph" w:styleId="905">
    <w:name w:val="toc 4"/>
    <w:basedOn w:val="913"/>
    <w:next w:val="913"/>
    <w:uiPriority w:val="39"/>
    <w:unhideWhenUsed/>
    <w:pPr>
      <w:ind w:left="850" w:right="0" w:firstLine="0"/>
      <w:spacing w:after="57"/>
    </w:pPr>
  </w:style>
  <w:style w:type="paragraph" w:styleId="906">
    <w:name w:val="toc 5"/>
    <w:basedOn w:val="913"/>
    <w:next w:val="913"/>
    <w:uiPriority w:val="39"/>
    <w:unhideWhenUsed/>
    <w:pPr>
      <w:ind w:left="1134" w:right="0" w:firstLine="0"/>
      <w:spacing w:after="57"/>
    </w:pPr>
  </w:style>
  <w:style w:type="paragraph" w:styleId="907">
    <w:name w:val="toc 6"/>
    <w:basedOn w:val="913"/>
    <w:next w:val="913"/>
    <w:uiPriority w:val="39"/>
    <w:unhideWhenUsed/>
    <w:pPr>
      <w:ind w:left="1417" w:right="0" w:firstLine="0"/>
      <w:spacing w:after="57"/>
    </w:pPr>
  </w:style>
  <w:style w:type="paragraph" w:styleId="908">
    <w:name w:val="toc 7"/>
    <w:basedOn w:val="913"/>
    <w:next w:val="913"/>
    <w:uiPriority w:val="39"/>
    <w:unhideWhenUsed/>
    <w:pPr>
      <w:ind w:left="1701" w:right="0" w:firstLine="0"/>
      <w:spacing w:after="57"/>
    </w:pPr>
  </w:style>
  <w:style w:type="paragraph" w:styleId="909">
    <w:name w:val="toc 8"/>
    <w:basedOn w:val="913"/>
    <w:next w:val="913"/>
    <w:uiPriority w:val="39"/>
    <w:unhideWhenUsed/>
    <w:pPr>
      <w:ind w:left="1984" w:right="0" w:firstLine="0"/>
      <w:spacing w:after="57"/>
    </w:pPr>
  </w:style>
  <w:style w:type="paragraph" w:styleId="910">
    <w:name w:val="toc 9"/>
    <w:basedOn w:val="913"/>
    <w:next w:val="913"/>
    <w:uiPriority w:val="39"/>
    <w:unhideWhenUsed/>
    <w:pPr>
      <w:ind w:left="2268" w:right="0" w:firstLine="0"/>
      <w:spacing w:after="57"/>
    </w:pPr>
  </w:style>
  <w:style w:type="paragraph" w:styleId="911">
    <w:name w:val="TOC Heading"/>
    <w:uiPriority w:val="39"/>
    <w:unhideWhenUsed/>
  </w:style>
  <w:style w:type="paragraph" w:styleId="912">
    <w:name w:val="table of figures"/>
    <w:basedOn w:val="913"/>
    <w:next w:val="913"/>
    <w:uiPriority w:val="99"/>
    <w:unhideWhenUsed/>
    <w:pPr>
      <w:spacing w:after="0" w:afterAutospacing="0"/>
    </w:pPr>
  </w:style>
  <w:style w:type="paragraph" w:styleId="913" w:default="1">
    <w:name w:val="Normal"/>
    <w:qFormat/>
    <w:rPr>
      <w:sz w:val="28"/>
    </w:rPr>
  </w:style>
  <w:style w:type="character" w:styleId="914" w:default="1">
    <w:name w:val="Default Paragraph Font"/>
    <w:uiPriority w:val="1"/>
    <w:semiHidden/>
    <w:unhideWhenUsed/>
  </w:style>
  <w:style w:type="table" w:styleId="915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16" w:default="1">
    <w:name w:val="No List"/>
    <w:uiPriority w:val="99"/>
    <w:semiHidden/>
    <w:unhideWhenUsed/>
  </w:style>
  <w:style w:type="paragraph" w:styleId="917">
    <w:name w:val="Header"/>
    <w:basedOn w:val="913"/>
    <w:link w:val="931"/>
    <w:uiPriority w:val="99"/>
    <w:pPr>
      <w:jc w:val="center"/>
      <w:tabs>
        <w:tab w:val="center" w:pos="4153" w:leader="none"/>
        <w:tab w:val="right" w:pos="8306" w:leader="none"/>
      </w:tabs>
    </w:pPr>
  </w:style>
  <w:style w:type="paragraph" w:styleId="918" w:customStyle="1">
    <w:name w:val="Заголовок к тексту"/>
    <w:basedOn w:val="913"/>
    <w:next w:val="919"/>
    <w:pPr>
      <w:spacing w:after="480" w:line="240" w:lineRule="exact"/>
    </w:pPr>
    <w:rPr>
      <w:b/>
    </w:rPr>
  </w:style>
  <w:style w:type="paragraph" w:styleId="919">
    <w:name w:val="Body Text"/>
    <w:basedOn w:val="913"/>
    <w:pPr>
      <w:ind w:firstLine="720"/>
      <w:jc w:val="both"/>
      <w:spacing w:line="360" w:lineRule="exact"/>
    </w:pPr>
  </w:style>
  <w:style w:type="paragraph" w:styleId="920" w:customStyle="1">
    <w:name w:val="Исполнитель"/>
    <w:basedOn w:val="919"/>
    <w:pPr>
      <w:ind w:firstLine="0"/>
      <w:jc w:val="left"/>
      <w:spacing w:after="120" w:line="240" w:lineRule="exact"/>
    </w:pPr>
    <w:rPr>
      <w:sz w:val="24"/>
    </w:rPr>
  </w:style>
  <w:style w:type="paragraph" w:styleId="921">
    <w:name w:val="Footer"/>
    <w:basedOn w:val="913"/>
    <w:link w:val="932"/>
    <w:uiPriority w:val="99"/>
    <w:rPr>
      <w:sz w:val="20"/>
    </w:rPr>
  </w:style>
  <w:style w:type="paragraph" w:styleId="922">
    <w:name w:val="Signature"/>
    <w:basedOn w:val="913"/>
    <w:next w:val="919"/>
    <w:pPr>
      <w:spacing w:before="480" w:line="240" w:lineRule="exact"/>
      <w:tabs>
        <w:tab w:val="left" w:pos="5103" w:leader="none"/>
        <w:tab w:val="right" w:pos="9639" w:leader="none"/>
      </w:tabs>
    </w:pPr>
  </w:style>
  <w:style w:type="paragraph" w:styleId="923" w:customStyle="1">
    <w:name w:val="Приложение"/>
    <w:basedOn w:val="919"/>
    <w:pPr>
      <w:ind w:left="1985" w:hanging="1985"/>
      <w:spacing w:before="240" w:line="240" w:lineRule="exact"/>
      <w:tabs>
        <w:tab w:val="left" w:pos="1673" w:leader="none"/>
      </w:tabs>
    </w:pPr>
  </w:style>
  <w:style w:type="paragraph" w:styleId="924" w:customStyle="1">
    <w:name w:val="Адресат"/>
    <w:basedOn w:val="913"/>
    <w:pPr>
      <w:spacing w:line="240" w:lineRule="exact"/>
    </w:pPr>
  </w:style>
  <w:style w:type="paragraph" w:styleId="925" w:customStyle="1">
    <w:name w:val="Подпись на  бланке должностного лица"/>
    <w:basedOn w:val="913"/>
    <w:next w:val="919"/>
    <w:pPr>
      <w:ind w:left="7088"/>
      <w:spacing w:before="480" w:line="240" w:lineRule="exact"/>
    </w:pPr>
  </w:style>
  <w:style w:type="character" w:styleId="926">
    <w:name w:val="page number"/>
    <w:basedOn w:val="914"/>
  </w:style>
  <w:style w:type="table" w:styleId="927">
    <w:name w:val="Table Grid"/>
    <w:basedOn w:val="915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928">
    <w:name w:val="Balloon Text"/>
    <w:basedOn w:val="913"/>
    <w:semiHidden/>
    <w:rPr>
      <w:rFonts w:ascii="Tahoma" w:hAnsi="Tahoma" w:cs="Tahoma"/>
      <w:sz w:val="16"/>
      <w:szCs w:val="16"/>
    </w:rPr>
  </w:style>
  <w:style w:type="paragraph" w:styleId="929">
    <w:name w:val="No Spacing"/>
    <w:uiPriority w:val="1"/>
    <w:qFormat/>
    <w:rPr>
      <w:sz w:val="28"/>
    </w:rPr>
  </w:style>
  <w:style w:type="character" w:styleId="930">
    <w:name w:val="Strong"/>
    <w:uiPriority w:val="22"/>
    <w:qFormat/>
    <w:rPr>
      <w:b/>
      <w:bCs/>
    </w:rPr>
  </w:style>
  <w:style w:type="character" w:styleId="931" w:customStyle="1">
    <w:name w:val="Верхний колонтитул Знак"/>
    <w:basedOn w:val="914"/>
    <w:link w:val="917"/>
    <w:uiPriority w:val="99"/>
    <w:rPr>
      <w:sz w:val="28"/>
    </w:rPr>
  </w:style>
  <w:style w:type="character" w:styleId="932" w:customStyle="1">
    <w:name w:val="Нижний колонтитул Знак"/>
    <w:basedOn w:val="914"/>
    <w:link w:val="921"/>
    <w:uiPriority w:val="99"/>
  </w:style>
  <w:style w:type="paragraph" w:styleId="933" w:customStyle="1">
    <w:name w:val="Полетаева1"/>
    <w:basedOn w:val="913"/>
    <w:link w:val="935"/>
    <w:qFormat/>
  </w:style>
  <w:style w:type="paragraph" w:styleId="934" w:customStyle="1">
    <w:name w:val="Полетаева2"/>
    <w:basedOn w:val="933"/>
    <w:link w:val="937"/>
  </w:style>
  <w:style w:type="character" w:styleId="935" w:customStyle="1">
    <w:name w:val="Полетаева1 Знак"/>
    <w:basedOn w:val="914"/>
    <w:link w:val="933"/>
    <w:rPr>
      <w:sz w:val="28"/>
    </w:rPr>
  </w:style>
  <w:style w:type="paragraph" w:styleId="936" w:customStyle="1">
    <w:name w:val="Полетаева3"/>
    <w:basedOn w:val="934"/>
    <w:link w:val="939"/>
    <w:qFormat/>
    <w:rPr>
      <w:sz w:val="20"/>
    </w:rPr>
  </w:style>
  <w:style w:type="character" w:styleId="937" w:customStyle="1">
    <w:name w:val="Полетаева2 Знак"/>
    <w:basedOn w:val="935"/>
    <w:link w:val="934"/>
    <w:rPr>
      <w:sz w:val="28"/>
    </w:rPr>
  </w:style>
  <w:style w:type="paragraph" w:styleId="938" w:customStyle="1">
    <w:name w:val="Полетаева4"/>
    <w:basedOn w:val="913"/>
    <w:link w:val="940"/>
    <w:qFormat/>
    <w:rPr>
      <w:b/>
      <w:szCs w:val="28"/>
    </w:rPr>
  </w:style>
  <w:style w:type="character" w:styleId="939" w:customStyle="1">
    <w:name w:val="Полетаева3 Знак"/>
    <w:basedOn w:val="937"/>
    <w:link w:val="936"/>
    <w:rPr>
      <w:sz w:val="28"/>
    </w:rPr>
  </w:style>
  <w:style w:type="character" w:styleId="940" w:customStyle="1">
    <w:name w:val="Полетаева4 Знак"/>
    <w:basedOn w:val="914"/>
    <w:link w:val="938"/>
    <w:rPr>
      <w:b/>
      <w:sz w:val="28"/>
      <w:szCs w:val="28"/>
    </w:rPr>
  </w:style>
  <w:style w:type="paragraph" w:styleId="941" w:customStyle="1">
    <w:name w:val="Table Paragraph"/>
    <w:uiPriority w:val="1"/>
    <w:qFormat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2"/>
      <w:szCs w:val="22"/>
      <w:highlight w:val="none"/>
      <w:u w:val="none"/>
      <w:vertAlign w:val="baseline"/>
      <w:rtl w:val="0"/>
      <w:cs w:val="0"/>
      <w:lang w:val="ru-RU" w:eastAsia="en-US" w:bidi="ar-SA"/>
      <w14:ligatures w14:val="none"/>
    </w:rPr>
  </w:style>
  <w:style w:type="paragraph" w:styleId="942" w:customStyle="1">
    <w:name w:val="сз 3"/>
    <w:qFormat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0"/>
      <w:szCs w:val="20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customXml" Target="../customXml/item1.xml" /><Relationship Id="rId12" Type="http://schemas.openxmlformats.org/officeDocument/2006/relationships/hyperlink" Target="http://www.rosreestr.gov.ru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382C0B-A413-40C0-AC45-7752F29EF6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Р7-Офис/2025.4.1.1604</Application>
  <Company/>
  <DocSecurity>8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voroncova_dv</cp:lastModifiedBy>
  <cp:revision>68</cp:revision>
  <dcterms:created xsi:type="dcterms:W3CDTF">2024-04-09T06:06:00Z</dcterms:created>
  <dcterms:modified xsi:type="dcterms:W3CDTF">2026-06-30T04:28:36Z</dcterms:modified>
</cp:coreProperties>
</file>